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33" w:rsidRDefault="003C1733" w:rsidP="003C1733">
      <w:pPr>
        <w:rPr>
          <w:rFonts w:ascii="Arial" w:hAnsi="Arial" w:cs="Arial"/>
          <w:b/>
          <w:sz w:val="24"/>
          <w:szCs w:val="24"/>
        </w:rPr>
      </w:pPr>
      <w:r w:rsidRPr="003C1733">
        <w:rPr>
          <w:rFonts w:ascii="Arial" w:hAnsi="Arial" w:cs="Arial"/>
          <w:b/>
          <w:sz w:val="24"/>
          <w:szCs w:val="24"/>
        </w:rPr>
        <w:t>APPENDIX I</w:t>
      </w:r>
    </w:p>
    <w:p w:rsidR="003C1733" w:rsidRPr="003C1733" w:rsidRDefault="003C1733" w:rsidP="003C1733">
      <w:pPr>
        <w:rPr>
          <w:rFonts w:ascii="Arial" w:hAnsi="Arial" w:cs="Arial"/>
          <w:b/>
          <w:sz w:val="24"/>
          <w:szCs w:val="24"/>
        </w:rPr>
      </w:pPr>
    </w:p>
    <w:p w:rsidR="002F4A42" w:rsidRDefault="002F4A42" w:rsidP="002F4A42">
      <w:pPr>
        <w:jc w:val="center"/>
        <w:rPr>
          <w:rFonts w:ascii="Arial" w:hAnsi="Arial" w:cs="Arial"/>
          <w:b/>
          <w:sz w:val="24"/>
          <w:szCs w:val="24"/>
          <w:u w:val="single"/>
        </w:rPr>
      </w:pPr>
      <w:r w:rsidRPr="000657BD">
        <w:rPr>
          <w:rFonts w:ascii="Arial" w:hAnsi="Arial" w:cs="Arial"/>
          <w:b/>
          <w:sz w:val="24"/>
          <w:szCs w:val="24"/>
          <w:u w:val="single"/>
        </w:rPr>
        <w:t>The Risk Sensible Approach</w:t>
      </w:r>
    </w:p>
    <w:p w:rsidR="002F4A42" w:rsidRDefault="002F4A42" w:rsidP="002F4A42">
      <w:pPr>
        <w:jc w:val="center"/>
        <w:rPr>
          <w:rFonts w:ascii="Arial" w:hAnsi="Arial" w:cs="Arial"/>
          <w:b/>
          <w:sz w:val="24"/>
          <w:szCs w:val="24"/>
          <w:u w:val="single"/>
        </w:rPr>
      </w:pPr>
      <w:bookmarkStart w:id="0" w:name="_GoBack"/>
      <w:bookmarkEnd w:id="0"/>
    </w:p>
    <w:p w:rsidR="002F4A42" w:rsidRDefault="002F4A42" w:rsidP="002F4A42">
      <w:pPr>
        <w:jc w:val="center"/>
        <w:rPr>
          <w:rFonts w:ascii="Arial" w:hAnsi="Arial" w:cs="Arial"/>
          <w:b/>
          <w:sz w:val="24"/>
          <w:szCs w:val="24"/>
          <w:u w:val="single"/>
        </w:rPr>
      </w:pPr>
    </w:p>
    <w:p w:rsidR="002F4A42" w:rsidRDefault="002F4A42" w:rsidP="002F4A42">
      <w:pPr>
        <w:rPr>
          <w:rFonts w:ascii="Arial" w:hAnsi="Arial" w:cs="Arial"/>
          <w:sz w:val="24"/>
          <w:szCs w:val="24"/>
        </w:rPr>
      </w:pPr>
      <w:r>
        <w:rPr>
          <w:rFonts w:ascii="Arial" w:hAnsi="Arial" w:cs="Arial"/>
          <w:sz w:val="24"/>
          <w:szCs w:val="24"/>
        </w:rPr>
        <w:t xml:space="preserve">The Risk Sensible model sets out a way in which practitioners work with families to identify and manage need and risk at an appropriate level and ensure children and young people are safeguarded against significant harm.  It challenges the culture of working in a risk averse way and provides a framework to address this that supports assessment, analysis and management of risk.  </w:t>
      </w:r>
    </w:p>
    <w:p w:rsidR="002F4A42" w:rsidRPr="000657BD" w:rsidRDefault="002F4A42" w:rsidP="002F4A42">
      <w:pPr>
        <w:rPr>
          <w:rFonts w:ascii="Arial" w:hAnsi="Arial" w:cs="Arial"/>
          <w:sz w:val="24"/>
          <w:szCs w:val="24"/>
        </w:rPr>
      </w:pPr>
      <w:r>
        <w:rPr>
          <w:rFonts w:ascii="Arial" w:hAnsi="Arial" w:cs="Arial"/>
          <w:sz w:val="24"/>
          <w:szCs w:val="24"/>
        </w:rPr>
        <w:t xml:space="preserve">The model provides a common language amongst practitioners to talk about risk, introducing High Risk Indicators and Low Risk Factors as a core part of the model.  The model focusses on the following areas; </w:t>
      </w:r>
    </w:p>
    <w:p w:rsidR="002F4A42" w:rsidRPr="0046556E" w:rsidRDefault="002F4A42" w:rsidP="002F4A42">
      <w:pPr>
        <w:rPr>
          <w:rFonts w:ascii="Arial" w:hAnsi="Arial" w:cs="Arial"/>
          <w:sz w:val="24"/>
          <w:szCs w:val="24"/>
        </w:rPr>
      </w:pPr>
      <w:r w:rsidRPr="0046556E">
        <w:rPr>
          <w:rFonts w:ascii="Arial" w:hAnsi="Arial" w:cs="Arial"/>
          <w:b/>
          <w:color w:val="0070C0"/>
          <w:sz w:val="24"/>
          <w:szCs w:val="24"/>
        </w:rPr>
        <w:t>Risk Assessment:</w:t>
      </w:r>
      <w:r w:rsidRPr="0046556E">
        <w:rPr>
          <w:rFonts w:ascii="Arial" w:hAnsi="Arial" w:cs="Arial"/>
          <w:color w:val="0070C0"/>
          <w:sz w:val="24"/>
          <w:szCs w:val="24"/>
        </w:rPr>
        <w:t xml:space="preserve"> </w:t>
      </w:r>
      <w:r w:rsidRPr="0046556E">
        <w:rPr>
          <w:rFonts w:ascii="Arial" w:hAnsi="Arial" w:cs="Arial"/>
          <w:sz w:val="24"/>
          <w:szCs w:val="24"/>
        </w:rPr>
        <w:t>The collection of information about children and families by clinical and actuarial means. This is completed through the process of enquiry, observation and communication with others.</w:t>
      </w:r>
    </w:p>
    <w:p w:rsidR="002F4A42" w:rsidRPr="0046556E" w:rsidRDefault="002F4A42" w:rsidP="002F4A42">
      <w:pPr>
        <w:rPr>
          <w:rFonts w:ascii="Arial" w:hAnsi="Arial" w:cs="Arial"/>
          <w:sz w:val="24"/>
          <w:szCs w:val="24"/>
        </w:rPr>
      </w:pPr>
      <w:r w:rsidRPr="0046556E">
        <w:rPr>
          <w:rFonts w:ascii="Arial" w:hAnsi="Arial" w:cs="Arial"/>
          <w:b/>
          <w:color w:val="0070C0"/>
          <w:sz w:val="24"/>
          <w:szCs w:val="24"/>
        </w:rPr>
        <w:t>Risk Analysis:</w:t>
      </w:r>
      <w:r w:rsidRPr="0046556E">
        <w:rPr>
          <w:rFonts w:ascii="Arial" w:hAnsi="Arial" w:cs="Arial"/>
          <w:color w:val="0070C0"/>
          <w:sz w:val="24"/>
          <w:szCs w:val="24"/>
        </w:rPr>
        <w:t xml:space="preserve"> </w:t>
      </w:r>
      <w:r w:rsidRPr="0046556E">
        <w:rPr>
          <w:rFonts w:ascii="Arial" w:hAnsi="Arial" w:cs="Arial"/>
          <w:sz w:val="24"/>
          <w:szCs w:val="24"/>
        </w:rPr>
        <w:t>Making sense of the data - the process of evaluating the impact of the child’s exposure to the risk of harm and taking account of individual/family strengths and agency services that could reduce the likelihood of future harm.</w:t>
      </w:r>
    </w:p>
    <w:p w:rsidR="002F4A42" w:rsidRDefault="002F4A42" w:rsidP="002F4A42">
      <w:pPr>
        <w:rPr>
          <w:rFonts w:ascii="Arial" w:hAnsi="Arial" w:cs="Arial"/>
          <w:sz w:val="24"/>
          <w:szCs w:val="24"/>
        </w:rPr>
      </w:pPr>
      <w:r w:rsidRPr="0046556E">
        <w:rPr>
          <w:rFonts w:ascii="Arial" w:hAnsi="Arial" w:cs="Arial"/>
          <w:b/>
          <w:color w:val="0070C0"/>
          <w:sz w:val="24"/>
          <w:szCs w:val="24"/>
        </w:rPr>
        <w:t>Risk Management:</w:t>
      </w:r>
      <w:r w:rsidRPr="0046556E">
        <w:rPr>
          <w:rFonts w:ascii="Arial" w:hAnsi="Arial" w:cs="Arial"/>
          <w:color w:val="0070C0"/>
          <w:sz w:val="24"/>
          <w:szCs w:val="24"/>
        </w:rPr>
        <w:t xml:space="preserve"> </w:t>
      </w:r>
      <w:r w:rsidRPr="0046556E">
        <w:rPr>
          <w:rFonts w:ascii="Arial" w:hAnsi="Arial" w:cs="Arial"/>
          <w:sz w:val="24"/>
          <w:szCs w:val="24"/>
        </w:rPr>
        <w:t xml:space="preserve">The statement of </w:t>
      </w:r>
      <w:r>
        <w:rPr>
          <w:rFonts w:ascii="Arial" w:hAnsi="Arial" w:cs="Arial"/>
          <w:sz w:val="24"/>
          <w:szCs w:val="24"/>
        </w:rPr>
        <w:t xml:space="preserve">SMART </w:t>
      </w:r>
      <w:r w:rsidRPr="0046556E">
        <w:rPr>
          <w:rFonts w:ascii="Arial" w:hAnsi="Arial" w:cs="Arial"/>
          <w:sz w:val="24"/>
          <w:szCs w:val="24"/>
        </w:rPr>
        <w:t>plans and the allocation of responsibilities for translating the outcomes of risk assessments and analysis into practical measures to reduce risk</w:t>
      </w:r>
      <w:r>
        <w:rPr>
          <w:rFonts w:ascii="Arial" w:hAnsi="Arial" w:cs="Arial"/>
          <w:sz w:val="24"/>
          <w:szCs w:val="24"/>
        </w:rPr>
        <w:t xml:space="preserve">.  </w:t>
      </w:r>
    </w:p>
    <w:p w:rsidR="002F4A42" w:rsidRDefault="002F4A42" w:rsidP="002F4A42">
      <w:pPr>
        <w:rPr>
          <w:rFonts w:ascii="Arial" w:hAnsi="Arial" w:cs="Arial"/>
          <w:sz w:val="24"/>
          <w:szCs w:val="24"/>
        </w:rPr>
      </w:pPr>
    </w:p>
    <w:p w:rsidR="002F4A42" w:rsidRDefault="002F4A42" w:rsidP="002F4A42">
      <w:pPr>
        <w:rPr>
          <w:rFonts w:ascii="Arial" w:hAnsi="Arial" w:cs="Arial"/>
          <w:sz w:val="24"/>
          <w:szCs w:val="24"/>
        </w:rPr>
      </w:pPr>
    </w:p>
    <w:p w:rsidR="002F4A42" w:rsidRDefault="002F4A42" w:rsidP="002F4A42">
      <w:pPr>
        <w:rPr>
          <w:rFonts w:ascii="Arial" w:hAnsi="Arial" w:cs="Arial"/>
          <w:sz w:val="24"/>
          <w:szCs w:val="24"/>
        </w:rPr>
      </w:pPr>
    </w:p>
    <w:p w:rsidR="002F4A42" w:rsidRDefault="002F4A42" w:rsidP="002F4A42">
      <w:pPr>
        <w:rPr>
          <w:rFonts w:ascii="Arial" w:hAnsi="Arial" w:cs="Arial"/>
          <w:sz w:val="24"/>
          <w:szCs w:val="24"/>
        </w:rPr>
      </w:pPr>
    </w:p>
    <w:p w:rsidR="002F4A42" w:rsidRPr="0046556E" w:rsidRDefault="002F4A42" w:rsidP="002F4A42">
      <w:pPr>
        <w:rPr>
          <w:rFonts w:ascii="Arial" w:hAnsi="Arial" w:cs="Arial"/>
          <w:sz w:val="24"/>
          <w:szCs w:val="24"/>
        </w:rPr>
      </w:pPr>
    </w:p>
    <w:p w:rsidR="002F4A42" w:rsidRDefault="002F4A42" w:rsidP="002F4A42">
      <w:pPr>
        <w:rPr>
          <w:rFonts w:ascii="Arial" w:hAnsi="Arial" w:cs="Arial"/>
          <w:sz w:val="24"/>
          <w:szCs w:val="24"/>
        </w:rPr>
        <w:sectPr w:rsidR="002F4A42" w:rsidSect="00560091">
          <w:pgSz w:w="11906" w:h="16838" w:code="9"/>
          <w:pgMar w:top="567" w:right="1440" w:bottom="567" w:left="1440" w:header="709" w:footer="709" w:gutter="0"/>
          <w:cols w:space="708"/>
          <w:docGrid w:linePitch="360"/>
        </w:sectPr>
      </w:pPr>
    </w:p>
    <w:p w:rsidR="002F4A42" w:rsidRPr="00F21775" w:rsidRDefault="002F4A42" w:rsidP="002F4A42">
      <w:pPr>
        <w:jc w:val="center"/>
        <w:rPr>
          <w:rFonts w:ascii="Arial" w:hAnsi="Arial" w:cs="Arial"/>
          <w:b/>
          <w:sz w:val="32"/>
          <w:szCs w:val="32"/>
        </w:rPr>
      </w:pPr>
      <w:r>
        <w:rPr>
          <w:rFonts w:ascii="Arial" w:hAnsi="Arial" w:cs="Arial"/>
          <w:b/>
          <w:sz w:val="32"/>
          <w:szCs w:val="32"/>
        </w:rPr>
        <w:lastRenderedPageBreak/>
        <w:t>H</w:t>
      </w:r>
      <w:r w:rsidRPr="00F21775">
        <w:rPr>
          <w:rFonts w:ascii="Arial" w:hAnsi="Arial" w:cs="Arial"/>
          <w:b/>
          <w:sz w:val="32"/>
          <w:szCs w:val="32"/>
        </w:rPr>
        <w:t>ow the Risk Sensible Model Works</w:t>
      </w:r>
    </w:p>
    <w:p w:rsidR="002F4A42" w:rsidRDefault="002F4A42" w:rsidP="002F4A42">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6B1A8F55" wp14:editId="74F9A8F6">
                <wp:simplePos x="0" y="0"/>
                <wp:positionH relativeFrom="column">
                  <wp:posOffset>552450</wp:posOffset>
                </wp:positionH>
                <wp:positionV relativeFrom="paragraph">
                  <wp:posOffset>147955</wp:posOffset>
                </wp:positionV>
                <wp:extent cx="4629150" cy="60007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600075"/>
                        </a:xfrm>
                        <a:prstGeom prst="rect">
                          <a:avLst/>
                        </a:prstGeom>
                        <a:solidFill>
                          <a:srgbClr val="70AD47">
                            <a:lumMod val="20000"/>
                            <a:lumOff val="8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rPr>
                            </w:pPr>
                            <w:r w:rsidRPr="00F21775">
                              <w:rPr>
                                <w:rFonts w:ascii="Arial" w:hAnsi="Arial" w:cs="Arial"/>
                                <w:b/>
                              </w:rPr>
                              <w:t>What has happened to this child</w:t>
                            </w:r>
                            <w:r>
                              <w:rPr>
                                <w:rFonts w:ascii="Arial" w:hAnsi="Arial" w:cs="Arial"/>
                                <w:b/>
                              </w:rPr>
                              <w:t>/young person</w:t>
                            </w:r>
                            <w:r w:rsidRPr="00F21775">
                              <w:rPr>
                                <w:rFonts w:ascii="Arial" w:hAnsi="Arial" w:cs="Arial"/>
                                <w:b/>
                              </w:rPr>
                              <w:t>?</w:t>
                            </w:r>
                          </w:p>
                          <w:p w:rsidR="002F4A42" w:rsidRPr="007E486F" w:rsidRDefault="002F4A42" w:rsidP="002F4A42">
                            <w:pPr>
                              <w:jc w:val="center"/>
                              <w:rPr>
                                <w:rFonts w:ascii="Arial" w:hAnsi="Arial" w:cs="Arial"/>
                              </w:rPr>
                            </w:pPr>
                            <w:r w:rsidRPr="007E486F">
                              <w:rPr>
                                <w:rFonts w:ascii="Arial" w:hAnsi="Arial" w:cs="Arial"/>
                              </w:rPr>
                              <w:t>(Presenting information)</w:t>
                            </w:r>
                          </w:p>
                          <w:p w:rsidR="002F4A42" w:rsidRDefault="002F4A42" w:rsidP="002F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8F55" id="Rectangle 41" o:spid="_x0000_s1026" style="position:absolute;left:0;text-align:left;margin-left:43.5pt;margin-top:11.65pt;width:364.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ltQgIAAIIEAAAOAAAAZHJzL2Uyb0RvYy54bWysVNuO0zAQfUfiHyy/0yRVL9uq6apqWYS0&#10;sCsWPsBxnMbCN8Zu0/L1TOy0dOEN8RJ5bsfHZ2ayuj9pRY4CvLSmpMUop0QYbmtp9iX99vXh3R0l&#10;PjBTM2WNKOlZeHq/fvtm1bmlGNvWqloAQRDjl50raRuCW2aZ563QzI+sEwaDjQXNApqwz2pgHaJr&#10;lY3zfJZ1FmoHlgvv0btLQbqO+E0jeHhqGi8CUSVFbiF+IX6r/putV2y5B+ZayQca7B9YaCYNXnqF&#10;2rHAyAHkX1BacrDeNmHErc5s00gu4hvwNUX+x2teWuZEfAuK491VJv//YPnn4zMQWZd0UlBimMYe&#10;fUHVmNkrQdCHAnXOLzHvxT1D/0TvHi3/7omx2xbTxAbAdq1gNdKK+dmrgt7wWEqq7pOtEZ4dgo1a&#10;nRrQPSCqQE6xJedrS8QpEI7OyWy8KKbYOY6xWZ7n82lPKWPLS7UDHz4Iq0l/KCkg+YjOjo8+pNRL&#10;SmRvlawfpFLRgH21VUCODMdjnm92k3msVQeNXJMbpywf5gTdOE3JfXdxIxWfYCItf4uvDOlKupiO&#10;pxH2VWwoSmg9WLqlh7uF0DLggiipSxqvHKj0er83dRzfwKRKZyxWBmlcNE+9C6fqNLSxsvUZWwE2&#10;LQIuLh5aCz8p6XAJSup/HBgIStRHg+1cFJNJvzXRmEznYzTgNlLdRpjhCFXSQEk6bkPatIMDuW/x&#10;piLKYOwGR6CRsTs91cRq4I2DHoUclrLfpFs7Zv3+dax/AQAA//8DAFBLAwQUAAYACAAAACEA8zkG&#10;u+AAAAAJAQAADwAAAGRycy9kb3ducmV2LnhtbEyPwU7DMBBE70j8g7VI3KiTRrRRGqcCRIU4cGiL&#10;BL258RJHxOsodpvw9yynctyZ0eybcj25TpxxCK0nBeksAYFUe9NSo+B9v7nLQYSoyejOEyr4wQDr&#10;6vqq1IXxI23xvIuN4BIKhVZgY+wLKUNt0ekw8z0Se19+cDryOTTSDHrkctfJeZIspNMt8Qere3yy&#10;WH/vTk7BeMg3L69v9n77uO+jf84+uk8kpW5vpocViIhTvIThD5/RoWKmoz+RCaJTkC95SlQwzzIQ&#10;7OfpgoUjB9NlDrIq5f8F1S8AAAD//wMAUEsBAi0AFAAGAAgAAAAhALaDOJL+AAAA4QEAABMAAAAA&#10;AAAAAAAAAAAAAAAAAFtDb250ZW50X1R5cGVzXS54bWxQSwECLQAUAAYACAAAACEAOP0h/9YAAACU&#10;AQAACwAAAAAAAAAAAAAAAAAvAQAAX3JlbHMvLnJlbHNQSwECLQAUAAYACAAAACEA86s5bUICAACC&#10;BAAADgAAAAAAAAAAAAAAAAAuAgAAZHJzL2Uyb0RvYy54bWxQSwECLQAUAAYACAAAACEA8zkGu+AA&#10;AAAJAQAADwAAAAAAAAAAAAAAAACcBAAAZHJzL2Rvd25yZXYueG1sUEsFBgAAAAAEAAQA8wAAAKkF&#10;AAAAAA==&#10;" fillcolor="#e2f0d9">
                <v:textbox>
                  <w:txbxContent>
                    <w:p w:rsidR="002F4A42" w:rsidRPr="00F21775" w:rsidRDefault="002F4A42" w:rsidP="002F4A42">
                      <w:pPr>
                        <w:jc w:val="center"/>
                        <w:rPr>
                          <w:rFonts w:ascii="Arial" w:hAnsi="Arial" w:cs="Arial"/>
                          <w:b/>
                        </w:rPr>
                      </w:pPr>
                      <w:r w:rsidRPr="00F21775">
                        <w:rPr>
                          <w:rFonts w:ascii="Arial" w:hAnsi="Arial" w:cs="Arial"/>
                          <w:b/>
                        </w:rPr>
                        <w:t>What has happened to this child</w:t>
                      </w:r>
                      <w:r>
                        <w:rPr>
                          <w:rFonts w:ascii="Arial" w:hAnsi="Arial" w:cs="Arial"/>
                          <w:b/>
                        </w:rPr>
                        <w:t>/young person</w:t>
                      </w:r>
                      <w:r w:rsidRPr="00F21775">
                        <w:rPr>
                          <w:rFonts w:ascii="Arial" w:hAnsi="Arial" w:cs="Arial"/>
                          <w:b/>
                        </w:rPr>
                        <w:t>?</w:t>
                      </w:r>
                    </w:p>
                    <w:p w:rsidR="002F4A42" w:rsidRPr="007E486F" w:rsidRDefault="002F4A42" w:rsidP="002F4A42">
                      <w:pPr>
                        <w:jc w:val="center"/>
                        <w:rPr>
                          <w:rFonts w:ascii="Arial" w:hAnsi="Arial" w:cs="Arial"/>
                        </w:rPr>
                      </w:pPr>
                      <w:r w:rsidRPr="007E486F">
                        <w:rPr>
                          <w:rFonts w:ascii="Arial" w:hAnsi="Arial" w:cs="Arial"/>
                        </w:rPr>
                        <w:t>(Presenting information)</w:t>
                      </w:r>
                    </w:p>
                    <w:p w:rsidR="002F4A42" w:rsidRDefault="002F4A42" w:rsidP="002F4A42"/>
                  </w:txbxContent>
                </v:textbox>
              </v:rect>
            </w:pict>
          </mc:Fallback>
        </mc:AlternateContent>
      </w:r>
    </w:p>
    <w:p w:rsidR="002F4A42" w:rsidRDefault="002F4A42" w:rsidP="002F4A42">
      <w:pPr>
        <w:jc w:val="center"/>
        <w:rPr>
          <w:rFonts w:ascii="Arial" w:hAnsi="Arial" w:cs="Arial"/>
          <w:b/>
        </w:rPr>
      </w:pPr>
    </w:p>
    <w:p w:rsidR="002F4A42" w:rsidRDefault="002F4A42" w:rsidP="002F4A42">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70528" behindDoc="0" locked="0" layoutInCell="1" allowOverlap="1" wp14:anchorId="28D3D397" wp14:editId="616902D3">
                <wp:simplePos x="0" y="0"/>
                <wp:positionH relativeFrom="column">
                  <wp:posOffset>2762250</wp:posOffset>
                </wp:positionH>
                <wp:positionV relativeFrom="paragraph">
                  <wp:posOffset>194310</wp:posOffset>
                </wp:positionV>
                <wp:extent cx="0" cy="228600"/>
                <wp:effectExtent l="57150" t="5080" r="57150" b="234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D5169" id="_x0000_t32" coordsize="21600,21600" o:spt="32" o:oned="t" path="m,l21600,21600e" filled="f">
                <v:path arrowok="t" fillok="f" o:connecttype="none"/>
                <o:lock v:ext="edit" shapetype="t"/>
              </v:shapetype>
              <v:shape id="Straight Arrow Connector 40" o:spid="_x0000_s1026" type="#_x0000_t32" style="position:absolute;margin-left:217.5pt;margin-top:15.3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7PQIAAG0EAAAOAAAAZHJzL2Uyb0RvYy54bWysVF1v2yAUfZ+0/4B4T21nbpZadarOTvbS&#10;bZHa/QACOEbDXAQ0TjTtv+9CPtZuL9O0F3yB+3HuuQff3u0HTXbSeQWmpsVVTok0HIQy25p+fVpN&#10;5pT4wIxgGoys6UF6erd4++Z2tJWcQg9aSEcwifHVaGvah2CrLPO8lwPzV2ClwcsO3MACbt02E46N&#10;mH3Q2TTPZ9kITlgHXHqPp+3xki5S/q6TPHzpOi8D0TVFbCGtLq2buGaLW1ZtHbO94icY7B9QDEwZ&#10;LHpJ1bLAyLNTf6QaFHfgoQtXHIYMuk5xmXrAbor8t24ee2Zl6gXJ8fZCk/9/afnn3doRJWpaIj2G&#10;DTijx+CY2vaB3DsHI2nAGOQRHEEX5Gu0vsKwxqxd7JjvzaN9AP7NEwNNz8xWJtxPB4u5ihiRvQqJ&#10;G2+x6mb8BAJ92HOARN6+c0NMibSQfZrR4TIjuQ+EHw85nk6n81me4GSsOsdZ58NHCQOJRk39qY9L&#10;A0WqwnYPPkRUrDoHxKIGVkrrpAdtyFjTm+vpdQrwoJWIl9HNu+2m0Y7sGCqqXM2LD21qEW9eujl4&#10;NiIl6yUTy5MdmNJok5C4CU4hW1rSWG2QghIt8RFF6whPm1gRO0fAJ+soqu83+c1yvpyXk3I6W07K&#10;vG0n96umnMxWxfvr9l3bNG3xI4IvyqpXQkgT8Z8FXpR/J6DTUztK8yLxC1HZ6+yJUQR7/ibQafRx&#10;2kfdbEAc1i52F1WAmk7Op/cXH83LffL69ZdY/AQAAP//AwBQSwMEFAAGAAgAAAAhAPPiU2TcAAAA&#10;CQEAAA8AAABkcnMvZG93bnJldi54bWxMj0FLw0AQhe+C/2EZwZvdaHUrMZMiFW+KNEqht2kyTUKz&#10;szG7TeO/d8WDHt+8x5vvZcvJdmrkwbdOEK5nCSiW0lWt1Agf789X96B8IKmoc8IIX+xhmZ+fZZRW&#10;7iRrHotQq1giPiWEJoQ+1dqXDVvyM9ezRG/vBkshyqHW1UCnWG47fZMkRltqJX5oqOdVw+WhOFoE&#10;KoQ2n5r49Wk7LlYHftu/LDTi5cX0+AAq8BT+wvCDH9Ehj0w7d5TKqw7hdn4XtwSEeWJAxcDvYYdg&#10;jAGdZ/r/gvwbAAD//wMAUEsBAi0AFAAGAAgAAAAhALaDOJL+AAAA4QEAABMAAAAAAAAAAAAAAAAA&#10;AAAAAFtDb250ZW50X1R5cGVzXS54bWxQSwECLQAUAAYACAAAACEAOP0h/9YAAACUAQAACwAAAAAA&#10;AAAAAAAAAAAvAQAAX3JlbHMvLnJlbHNQSwECLQAUAAYACAAAACEA6wwf+z0CAABtBAAADgAAAAAA&#10;AAAAAAAAAAAuAgAAZHJzL2Uyb0RvYy54bWxQSwECLQAUAAYACAAAACEA8+JTZNwAAAAJAQAADwAA&#10;AAAAAAAAAAAAAACXBAAAZHJzL2Rvd25yZXYueG1sUEsFBgAAAAAEAAQA8wAAAKAFAAAAAA==&#10;" strokecolor="#4f81bd">
                <v:stroke endarrow="block"/>
              </v:shape>
            </w:pict>
          </mc:Fallback>
        </mc:AlternateContent>
      </w:r>
    </w:p>
    <w:p w:rsidR="002F4A42" w:rsidRDefault="002F4A42" w:rsidP="002F4A42">
      <w:pPr>
        <w:jc w:val="cente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149E309F" wp14:editId="13BC00AE">
                <wp:simplePos x="0" y="0"/>
                <wp:positionH relativeFrom="column">
                  <wp:posOffset>552450</wp:posOffset>
                </wp:positionH>
                <wp:positionV relativeFrom="paragraph">
                  <wp:posOffset>218440</wp:posOffset>
                </wp:positionV>
                <wp:extent cx="4629150" cy="7905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90575"/>
                        </a:xfrm>
                        <a:prstGeom prst="rect">
                          <a:avLst/>
                        </a:prstGeom>
                        <a:solidFill>
                          <a:srgbClr val="4472C4">
                            <a:lumMod val="20000"/>
                            <a:lumOff val="8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rPr>
                            </w:pPr>
                            <w:r w:rsidRPr="00F21775">
                              <w:rPr>
                                <w:rFonts w:ascii="Arial" w:hAnsi="Arial" w:cs="Arial"/>
                                <w:b/>
                              </w:rPr>
                              <w:t>What kind of parenting produced this outcome?</w:t>
                            </w:r>
                          </w:p>
                          <w:p w:rsidR="002F4A42" w:rsidRDefault="002F4A42" w:rsidP="002F4A42">
                            <w:pPr>
                              <w:jc w:val="center"/>
                            </w:pPr>
                            <w:r>
                              <w:rPr>
                                <w:rFonts w:ascii="Arial" w:hAnsi="Arial" w:cs="Arial"/>
                              </w:rPr>
                              <w:t>(Working hypothesis – because of Domestic Abuse/Alcohol/Mental Ill Health/Toxic Care Giving)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E309F" id="_x0000_t202" coordsize="21600,21600" o:spt="202" path="m,l,21600r21600,l21600,xe">
                <v:stroke joinstyle="miter"/>
                <v:path gradientshapeok="t" o:connecttype="rect"/>
              </v:shapetype>
              <v:shape id="Text Box 307" o:spid="_x0000_s1027" type="#_x0000_t202" style="position:absolute;left:0;text-align:left;margin-left:43.5pt;margin-top:17.2pt;width:364.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gRQIAAIgEAAAOAAAAZHJzL2Uyb0RvYy54bWysVNtu2zAMfR+wfxD0vtjxnKYx4hRdug4D&#10;ugvQ7gNkWY6FSaInKbGzry8lO2m2YS/DXgyJpA7Jc0ivbwatyEFYJ8GUdD5LKRGGQy3NrqTfnu7f&#10;XFPiPDM1U2BESY/C0ZvN61frvitEBi2oWliCIMYVfVfS1vuuSBLHW6GZm0EnDDobsJp5vNpdUlvW&#10;I7pWSZamV0kPtu4scOEcWu9GJ91E/KYR3H9pGic8USXF2nz82vitwjfZrFmxs6xrJZ/KYP9QhWbS&#10;YNIz1B3zjOyt/ANKS27BQeNnHHQCTSO5iD1gN/P0t24eW9aJ2AuS47ozTe7/wfLPh6+WyLqkb9Ml&#10;JYZpFOlJDJ68g4EEGzLUd67AwMcOQ/2ADlQ6duu6B+DfHTGwbZnZiVtroW8Fq7HCeXiZXDwdcVwA&#10;qfpPUGMitvcQgYbG6kAfEkIQHZU6ntUJxXA05lfZar5AF0ffcpUulouYghWn1511/oMATcKhpBbV&#10;j+js8OB8qIYVp5CQzIGS9b1UKl7srtoqSw4MJyXPl9k2j2/VXmOtoxkHLp1GBs04WKP5+mRGfDfC&#10;xFy/4CtD+pKuFtliZO6vuQPYmCXAXYZp6XFXlNQljSmnUgLf700dJ9kzqcYzPlZmEiBwPrLvh2qI&#10;akd1gjgV1EdUxMK4GrjKeGjB/qSkx7UoqfuxZ1ZQoj4aVHU1z/OwR/GSL5YZXuylp7r0MMMRqqSe&#10;kvG49XH3AuEGblH9RkZhXiqZSsZxjxxOqxn26fIeo15+IJtnAAAA//8DAFBLAwQUAAYACAAAACEA&#10;bxQUr90AAAAJAQAADwAAAGRycy9kb3ducmV2LnhtbEyPwU7DMBBE70j8g7VI3KhdUkpI41SIil4j&#10;WpSzG7tJRLw2sZuEv2c50ePOjGbf5NvZ9mw0Q+gcSlguBDCDtdMdNhI+j+8PKbAQFWrVOzQSfkyA&#10;bXF7k6tMuwk/zHiIDaMSDJmS0MboM85D3RqrwsJ5g+Sd3WBVpHNouB7UROW2549CrLlVHdKHVnnz&#10;1pr663CxEsTuWCVJufNVKfZ7P+lyrr5HKe/v5tcNsGjm+B+GP3xCh4KYTu6COrBeQvpMU6KEZLUC&#10;Rn66XJNwouBT+gK8yPn1guIXAAD//wMAUEsBAi0AFAAGAAgAAAAhALaDOJL+AAAA4QEAABMAAAAA&#10;AAAAAAAAAAAAAAAAAFtDb250ZW50X1R5cGVzXS54bWxQSwECLQAUAAYACAAAACEAOP0h/9YAAACU&#10;AQAACwAAAAAAAAAAAAAAAAAvAQAAX3JlbHMvLnJlbHNQSwECLQAUAAYACAAAACEAVREMIEUCAACI&#10;BAAADgAAAAAAAAAAAAAAAAAuAgAAZHJzL2Uyb0RvYy54bWxQSwECLQAUAAYACAAAACEAbxQUr90A&#10;AAAJAQAADwAAAAAAAAAAAAAAAACfBAAAZHJzL2Rvd25yZXYueG1sUEsFBgAAAAAEAAQA8wAAAKkF&#10;AAAAAA==&#10;" fillcolor="#dae3f3">
                <v:textbox>
                  <w:txbxContent>
                    <w:p w:rsidR="002F4A42" w:rsidRPr="00F21775" w:rsidRDefault="002F4A42" w:rsidP="002F4A42">
                      <w:pPr>
                        <w:jc w:val="center"/>
                        <w:rPr>
                          <w:rFonts w:ascii="Arial" w:hAnsi="Arial" w:cs="Arial"/>
                          <w:b/>
                        </w:rPr>
                      </w:pPr>
                      <w:r w:rsidRPr="00F21775">
                        <w:rPr>
                          <w:rFonts w:ascii="Arial" w:hAnsi="Arial" w:cs="Arial"/>
                          <w:b/>
                        </w:rPr>
                        <w:t>What kind of parenting produced this outcome?</w:t>
                      </w:r>
                    </w:p>
                    <w:p w:rsidR="002F4A42" w:rsidRDefault="002F4A42" w:rsidP="002F4A42">
                      <w:pPr>
                        <w:jc w:val="center"/>
                      </w:pPr>
                      <w:r>
                        <w:rPr>
                          <w:rFonts w:ascii="Arial" w:hAnsi="Arial" w:cs="Arial"/>
                        </w:rPr>
                        <w:t>(Working hypothesis – because of Domestic Abuse/Alcohol/Mental Ill Health/Toxic Care Giving)</w:t>
                      </w:r>
                    </w:p>
                  </w:txbxContent>
                </v:textbox>
              </v:shape>
            </w:pict>
          </mc:Fallback>
        </mc:AlternateContent>
      </w:r>
    </w:p>
    <w:p w:rsidR="002F4A42" w:rsidRDefault="002F4A42" w:rsidP="002F4A42">
      <w:pPr>
        <w:jc w:val="center"/>
        <w:rPr>
          <w:rFonts w:ascii="Arial" w:hAnsi="Arial" w:cs="Arial"/>
          <w:b/>
        </w:rPr>
      </w:pPr>
    </w:p>
    <w:p w:rsidR="002F4A42" w:rsidRDefault="002F4A42" w:rsidP="002F4A42">
      <w:pPr>
        <w:jc w:val="center"/>
        <w:rPr>
          <w:rFonts w:ascii="Arial" w:hAnsi="Arial" w:cs="Arial"/>
        </w:rPr>
      </w:pPr>
    </w:p>
    <w:p w:rsidR="002F4A42" w:rsidRDefault="002F4A42" w:rsidP="002F4A4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E72E08A" wp14:editId="081CD2FF">
                <wp:simplePos x="0" y="0"/>
                <wp:positionH relativeFrom="column">
                  <wp:posOffset>1724025</wp:posOffset>
                </wp:positionH>
                <wp:positionV relativeFrom="paragraph">
                  <wp:posOffset>183515</wp:posOffset>
                </wp:positionV>
                <wp:extent cx="371475" cy="219075"/>
                <wp:effectExtent l="38100" t="5080" r="9525" b="520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1907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C290" id="Straight Arrow Connector 39" o:spid="_x0000_s1026" type="#_x0000_t32" style="position:absolute;margin-left:135.75pt;margin-top:14.45pt;width:29.25pt;height:1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aSQIAAHwEAAAOAAAAZHJzL2Uyb0RvYy54bWysVE2P2yAQvVfqf0DcE9tZ58taZ7W1k/aw&#10;bVfa7Q8ggGNUDAhInKjqf++AvWm3vVRVL3hgmDdvZh6+vTt3Ep24dUKrEmfTFCOuqGZCHUr85Xk3&#10;WWHkPFGMSK14iS/c4bvN2ze3vSn4TLdaMm4RgChX9KbErfemSBJHW94RN9WGK3A22nbEw9YeEmZJ&#10;D+idTGZpukh6bZmxmnLn4LQenHgT8ZuGU/+5aRz3SJYYuPm42rjuw5psbklxsMS0go40yD+w6IhQ&#10;kPQKVRNP0NGKP6A6Qa12uvFTqrtEN42gPNYA1WTpb9U8tcTwWAs0x5lrm9z/g6WfTo8WCVbimzVG&#10;inQwoydviTi0Ht1bq3tUaaWgj9oiuAL96o0rIKxSjzZUTM/qyTxo+tUhpauWqAOPvJ8vBrCyEJG8&#10;CgkbZyDrvv+oGdwhR69j886N7VAjhfkQAgM4NAid47Qu12nxs0cUDm+WWb6cY0TBNcvWKdghFykC&#10;TAg21vn3XHcoGCV2Y1nXeoYU5PTg/BD4EhCCld4JKeGcFFKhvsTr+WweOTktBQvO4HP2sK+kRScC&#10;Ast3q+xdPbJ4dc3qo2IRrOWEbUfbEyHBRj62ylsBzZMch2wdZxhJDm8qWAM9qUJGKB8Ij9agsW/r&#10;dL1dbVf5JJ8ttpM8revJ/a7KJ4tdtpzXN3VV1dn3QD7Li1YwxlXg/6L3LP87PY0vb1DqVfHXRiWv&#10;0eMogOzLN5KOSgjDH2S01+zyaEN1QRQg8Xh5fI7hDf26j7d+/jQ2PwAAAP//AwBQSwMEFAAGAAgA&#10;AAAhAAIxGyzfAAAACQEAAA8AAABkcnMvZG93bnJldi54bWxMj8FOwzAMhu9IvENkJG4sWTtGKU2n&#10;CdQTB9hg96wJaVnilCbbyttjTnCz5U+/v79aTd6xkxljH1DCfCaAGWyD7tFKeH9rbgpgMSnUygU0&#10;Er5NhFV9eVGpUoczbsxpmyyjEIylktClNJScx7YzXsVZGAzS7SOMXiVaR8v1qM4U7h3PhFhyr3qk&#10;D50azGNn2sP26CXs1uL5sFk8fbmsaYrPXXi1/YuV8vpqWj8AS2ZKfzD86pM61OS0D0fUkTkJ2d38&#10;llAaintgBOS5oHJ7Cct8Abyu+P8G9Q8AAAD//wMAUEsBAi0AFAAGAAgAAAAhALaDOJL+AAAA4QEA&#10;ABMAAAAAAAAAAAAAAAAAAAAAAFtDb250ZW50X1R5cGVzXS54bWxQSwECLQAUAAYACAAAACEAOP0h&#10;/9YAAACUAQAACwAAAAAAAAAAAAAAAAAvAQAAX3JlbHMvLnJlbHNQSwECLQAUAAYACAAAACEAiLPP&#10;2kkCAAB8BAAADgAAAAAAAAAAAAAAAAAuAgAAZHJzL2Uyb0RvYy54bWxQSwECLQAUAAYACAAAACEA&#10;AjEbLN8AAAAJAQAADwAAAAAAAAAAAAAAAACjBAAAZHJzL2Rvd25yZXYueG1sUEsFBgAAAAAEAAQA&#10;8wAAAK8FAAAAAA==&#10;" strokecolor="#4f81bd">
                <v:stroke endarrow="block"/>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54D73157" wp14:editId="5E8CB2FE">
                <wp:simplePos x="0" y="0"/>
                <wp:positionH relativeFrom="column">
                  <wp:posOffset>3324225</wp:posOffset>
                </wp:positionH>
                <wp:positionV relativeFrom="paragraph">
                  <wp:posOffset>183515</wp:posOffset>
                </wp:positionV>
                <wp:extent cx="428625" cy="219075"/>
                <wp:effectExtent l="9525" t="5080" r="38100" b="520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1907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F9E82" id="Straight Arrow Connector 38" o:spid="_x0000_s1026" type="#_x0000_t32" style="position:absolute;margin-left:261.75pt;margin-top:14.45pt;width:33.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xQgIAAHIEAAAOAAAAZHJzL2Uyb0RvYy54bWysVMFu2zAMvQ/YPwi6p7ZTJ02MOkVnJ7t0&#10;XYB0H6BIcixMlgRJjRMM+/dRiuOt22UYdlEok3x8JJ9y/3DqJDpy64RWJc5uUoy4opoJdSjxl5fN&#10;ZIGR80QxIrXiJT5zhx9W79/d96bgU91qybhFAKJc0ZsSt96bIkkcbXlH3I02XIGz0bYjHq72kDBL&#10;ekDvZDJN03nSa8uM1ZQ7B1/rixOvIn7TcOo/N43jHskSAzcfTxvPfTiT1T0pDpaYVtCBBvkHFh0R&#10;CoqOUDXxBL1a8QdUJ6jVTjf+huou0U0jKI89QDdZ+ls3u5YYHnuB4Tgzjsn9P1j6fNxaJFiJb2FT&#10;inSwo523RBxajx6t1T2qtFIwR20RhMC8euMKSKvU1oaO6UntzJOmXx1SumqJOvDI++VsACsLGcmb&#10;lHBxBqru+0+aQQx59ToO79TYLkDCWNAp7ug87oifPKLwMZ8u5tMZRhRc02yZ3s1iBVJck411/iPX&#10;HQpGid3QzNhFFkuR45PzgRoprgmhstIbIWUUhVSoL/FyBsWCx2kpWHDGiz3sK2nRkYCs8s0i+1AP&#10;LN6EWf2qWARrOWHrwfZESLCRjwPyVsDIJMehWscZRpLDSwrWhZ5UoSK0D4QH66Ksb8t0uV6sF/kk&#10;n87Xkzyt68njpson8012N6tv66qqs++BfJYXrWCMq8D/qvIs/zsVDe/tos9R5+OgkrfocaJA9vob&#10;Scf9h5VfxLPX7Ly1obsgBRB2DB4eYXg5v95j1M+/itUPAAAA//8DAFBLAwQUAAYACAAAACEAZiKZ&#10;/98AAAAJAQAADwAAAGRycy9kb3ducmV2LnhtbEyPTU+DQBCG7yb+h82YeLNLqfQDWRpT401jRGPi&#10;bQpTIGVnkd1S/PeOJz1O5sn7Pm+2nWynRhp869jAfBaBIi5d1XJt4P3t8WYNygfkCjvHZOCbPGzz&#10;y4sM08qd+ZXGItRKQtinaKAJoU+19mVDFv3M9cTyO7jBYpBzqHU14FnCbafjKFpqiy1LQ4M97Roq&#10;j8XJGsCC8eNLIz0/fI6r3ZFeDk8rbcz11XR/ByrQFP5g+NUXdcjFae9OXHnVGUjiRSKogXi9ASVA&#10;spnLuL2B5eIWdJ7p/wvyHwAAAP//AwBQSwECLQAUAAYACAAAACEAtoM4kv4AAADhAQAAEwAAAAAA&#10;AAAAAAAAAAAAAAAAW0NvbnRlbnRfVHlwZXNdLnhtbFBLAQItABQABgAIAAAAIQA4/SH/1gAAAJQB&#10;AAALAAAAAAAAAAAAAAAAAC8BAABfcmVscy8ucmVsc1BLAQItABQABgAIAAAAIQC/s7GxQgIAAHIE&#10;AAAOAAAAAAAAAAAAAAAAAC4CAABkcnMvZTJvRG9jLnhtbFBLAQItABQABgAIAAAAIQBmIpn/3wAA&#10;AAkBAAAPAAAAAAAAAAAAAAAAAJwEAABkcnMvZG93bnJldi54bWxQSwUGAAAAAAQABADzAAAAqAUA&#10;AAAA&#10;" strokecolor="#4f81bd">
                <v:stroke endarrow="block"/>
              </v:shape>
            </w:pict>
          </mc:Fallback>
        </mc:AlternateContent>
      </w:r>
    </w:p>
    <w:p w:rsidR="002F4A42" w:rsidRDefault="002F4A42" w:rsidP="002F4A4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6BB92B0" wp14:editId="74F750A9">
                <wp:simplePos x="0" y="0"/>
                <wp:positionH relativeFrom="column">
                  <wp:posOffset>552450</wp:posOffset>
                </wp:positionH>
                <wp:positionV relativeFrom="paragraph">
                  <wp:posOffset>203835</wp:posOffset>
                </wp:positionV>
                <wp:extent cx="2257425" cy="11144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114425"/>
                        </a:xfrm>
                        <a:prstGeom prst="rect">
                          <a:avLst/>
                        </a:prstGeom>
                        <a:solidFill>
                          <a:srgbClr val="FFC000">
                            <a:lumMod val="20000"/>
                            <a:lumOff val="8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rPr>
                            </w:pPr>
                            <w:r w:rsidRPr="00F21775">
                              <w:rPr>
                                <w:rFonts w:ascii="Arial" w:hAnsi="Arial" w:cs="Arial"/>
                                <w:b/>
                              </w:rPr>
                              <w:t xml:space="preserve">Check out hypothesis against known information </w:t>
                            </w:r>
                          </w:p>
                          <w:p w:rsidR="002F4A42" w:rsidRPr="00F21775" w:rsidRDefault="002F4A42" w:rsidP="002F4A42">
                            <w:pPr>
                              <w:jc w:val="center"/>
                              <w:rPr>
                                <w:rFonts w:ascii="Arial" w:hAnsi="Arial" w:cs="Arial"/>
                                <w:b/>
                              </w:rPr>
                            </w:pPr>
                            <w:r w:rsidRPr="00F21775">
                              <w:rPr>
                                <w:rFonts w:ascii="Arial" w:hAnsi="Arial" w:cs="Arial"/>
                                <w:b/>
                              </w:rPr>
                              <w:t>Talk to child</w:t>
                            </w:r>
                            <w:r>
                              <w:rPr>
                                <w:rFonts w:ascii="Arial" w:hAnsi="Arial" w:cs="Arial"/>
                                <w:b/>
                              </w:rPr>
                              <w:t>/young person/</w:t>
                            </w:r>
                            <w:r w:rsidRPr="00F21775">
                              <w:rPr>
                                <w:rFonts w:ascii="Arial" w:hAnsi="Arial" w:cs="Arial"/>
                                <w:b/>
                              </w:rPr>
                              <w:t>parent</w:t>
                            </w:r>
                          </w:p>
                          <w:p w:rsidR="002F4A42" w:rsidRDefault="002F4A42" w:rsidP="002F4A42">
                            <w:pPr>
                              <w:jc w:val="center"/>
                            </w:pPr>
                            <w:r w:rsidRPr="007E486F">
                              <w:rPr>
                                <w:rFonts w:ascii="Arial" w:hAnsi="Arial" w:cs="Arial"/>
                              </w:rPr>
                              <w:t>(</w:t>
                            </w:r>
                            <w:r w:rsidRPr="00F21775">
                              <w:rPr>
                                <w:rFonts w:ascii="Arial" w:hAnsi="Arial" w:cs="Arial"/>
                                <w:color w:val="0070C0"/>
                              </w:rPr>
                              <w:t>Clinical assessment</w:t>
                            </w:r>
                            <w:r w:rsidRPr="007E486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92B0" id="Rectangle 36" o:spid="_x0000_s1028" style="position:absolute;left:0;text-align:left;margin-left:43.5pt;margin-top:16.05pt;width:177.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BQgIAAIoEAAAOAAAAZHJzL2Uyb0RvYy54bWysVNuO0zAQfUfiHyy/01xo9xI1Xa26FCEt&#10;sGLhAxzHSSx8Y+w2LV/P2GlLAYkHxEvkGY/PnDkzk+XdXiuyE+ClNTUtZjklwnDbStPX9Mvnzasb&#10;SnxgpmXKGlHTg/D0bvXyxXJ0lSjtYFUrgCCI8dXoajqE4Kos83wQmvmZdcLgZWdBs4Am9FkLbER0&#10;rbIyz6+y0ULrwHLhPXofpku6SvhdJ3j42HVeBKJqitxC+kL6NvGbrZas6oG5QfIjDfYPLDSTBpOe&#10;oR5YYGQL8g8oLTlYb7sw41ZntuskF6kGrKbIf6vmeWBOpFpQHO/OMvn/B8s/7J6AyLamr68oMUxj&#10;jz6hasz0ShD0oUCj8xXGPbsniCV692j5V0+MXQ8YJu4B7DgI1iKtIsZnvzyIhsenpBnf2xbh2TbY&#10;pNW+Ax0BUQWyTy05nFsi9oFwdJbl4npeLijheFcUxTwaMQerTs8d+PBWWE3ioaaA7BM82z36MIWe&#10;QhJ9q2S7kUolA/pmrYDsGM7HZrPO8zy9VVuNZCc3jhl6EYhV6MZxmtw3JzdS8RNMouUv8ZUhY01v&#10;F0j677kj2JQlwl1CaBlwQ5TUNU0pj1Si4G9Mm2gFJtV0xsfKHDsQRZ+aF/bNPvW4PLWzse0BWwJ2&#10;WghcYDwMFr5TMuIy1NR/2zIQlKh3Btt6i7rH7UnGfHFdogGXN83lDTMcoWoaKJmO6zBt3NaB7AfM&#10;VCQ1jL3HUehkalIck4nVkT4OfNLzuJxxoy7tFPXzF7L6AQAA//8DAFBLAwQUAAYACAAAACEAhULD&#10;8OAAAAAJAQAADwAAAGRycy9kb3ducmV2LnhtbEyPwU7DMBBE70j8g7VI3KjdUNoqZFMhUA8RqFJb&#10;uLvxNokSr6PYacPfY05wHM1o5k22mWwnLjT4xjHCfKZAEJfONFwhfB63D2sQPmg2unNMCN/kYZPf&#10;3mQ6Ne7Ke7ocQiViCftUI9Qh9KmUvqzJaj9zPXH0zm6wOkQ5VNIM+hrLbScTpZbS6objQq17eq2p&#10;bA+jRfD781tRm49x90VtcSx27XZ6V4j3d9PLM4hAU/gLwy9+RIc8Mp3cyMaLDmG9ilcCwmMyBxH9&#10;xSJ5AnFCSNRqCTLP5P8H+Q8AAAD//wMAUEsBAi0AFAAGAAgAAAAhALaDOJL+AAAA4QEAABMAAAAA&#10;AAAAAAAAAAAAAAAAAFtDb250ZW50X1R5cGVzXS54bWxQSwECLQAUAAYACAAAACEAOP0h/9YAAACU&#10;AQAACwAAAAAAAAAAAAAAAAAvAQAAX3JlbHMvLnJlbHNQSwECLQAUAAYACAAAACEASb1MAUICAACK&#10;BAAADgAAAAAAAAAAAAAAAAAuAgAAZHJzL2Uyb0RvYy54bWxQSwECLQAUAAYACAAAACEAhULD8OAA&#10;AAAJAQAADwAAAAAAAAAAAAAAAACcBAAAZHJzL2Rvd25yZXYueG1sUEsFBgAAAAAEAAQA8wAAAKkF&#10;AAAAAA==&#10;" fillcolor="#fff2cc">
                <v:textbox>
                  <w:txbxContent>
                    <w:p w:rsidR="002F4A42" w:rsidRPr="00F21775" w:rsidRDefault="002F4A42" w:rsidP="002F4A42">
                      <w:pPr>
                        <w:jc w:val="center"/>
                        <w:rPr>
                          <w:rFonts w:ascii="Arial" w:hAnsi="Arial" w:cs="Arial"/>
                          <w:b/>
                        </w:rPr>
                      </w:pPr>
                      <w:r w:rsidRPr="00F21775">
                        <w:rPr>
                          <w:rFonts w:ascii="Arial" w:hAnsi="Arial" w:cs="Arial"/>
                          <w:b/>
                        </w:rPr>
                        <w:t xml:space="preserve">Check out hypothesis against known information </w:t>
                      </w:r>
                    </w:p>
                    <w:p w:rsidR="002F4A42" w:rsidRPr="00F21775" w:rsidRDefault="002F4A42" w:rsidP="002F4A42">
                      <w:pPr>
                        <w:jc w:val="center"/>
                        <w:rPr>
                          <w:rFonts w:ascii="Arial" w:hAnsi="Arial" w:cs="Arial"/>
                          <w:b/>
                        </w:rPr>
                      </w:pPr>
                      <w:r w:rsidRPr="00F21775">
                        <w:rPr>
                          <w:rFonts w:ascii="Arial" w:hAnsi="Arial" w:cs="Arial"/>
                          <w:b/>
                        </w:rPr>
                        <w:t>Talk to child</w:t>
                      </w:r>
                      <w:r>
                        <w:rPr>
                          <w:rFonts w:ascii="Arial" w:hAnsi="Arial" w:cs="Arial"/>
                          <w:b/>
                        </w:rPr>
                        <w:t>/young person/</w:t>
                      </w:r>
                      <w:r w:rsidRPr="00F21775">
                        <w:rPr>
                          <w:rFonts w:ascii="Arial" w:hAnsi="Arial" w:cs="Arial"/>
                          <w:b/>
                        </w:rPr>
                        <w:t>parent</w:t>
                      </w:r>
                    </w:p>
                    <w:p w:rsidR="002F4A42" w:rsidRDefault="002F4A42" w:rsidP="002F4A42">
                      <w:pPr>
                        <w:jc w:val="center"/>
                      </w:pPr>
                      <w:r w:rsidRPr="007E486F">
                        <w:rPr>
                          <w:rFonts w:ascii="Arial" w:hAnsi="Arial" w:cs="Arial"/>
                        </w:rPr>
                        <w:t>(</w:t>
                      </w:r>
                      <w:r w:rsidRPr="00F21775">
                        <w:rPr>
                          <w:rFonts w:ascii="Arial" w:hAnsi="Arial" w:cs="Arial"/>
                          <w:color w:val="0070C0"/>
                        </w:rPr>
                        <w:t>Clinical assessment</w:t>
                      </w:r>
                      <w:r w:rsidRPr="007E486F">
                        <w:rPr>
                          <w:rFonts w:ascii="Arial" w:hAnsi="Arial" w:cs="Arial"/>
                        </w:rPr>
                        <w:t>)</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4EDE64B8" wp14:editId="44CAD477">
                <wp:simplePos x="0" y="0"/>
                <wp:positionH relativeFrom="column">
                  <wp:posOffset>2905125</wp:posOffset>
                </wp:positionH>
                <wp:positionV relativeFrom="paragraph">
                  <wp:posOffset>203835</wp:posOffset>
                </wp:positionV>
                <wp:extent cx="2276475" cy="111442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14425"/>
                        </a:xfrm>
                        <a:prstGeom prst="rect">
                          <a:avLst/>
                        </a:prstGeom>
                        <a:solidFill>
                          <a:srgbClr val="FFC000">
                            <a:lumMod val="20000"/>
                            <a:lumOff val="8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rPr>
                            </w:pPr>
                            <w:r w:rsidRPr="00F21775">
                              <w:rPr>
                                <w:rFonts w:ascii="Arial" w:hAnsi="Arial" w:cs="Arial"/>
                                <w:b/>
                              </w:rPr>
                              <w:t xml:space="preserve">Look at histories. Talk to other agencies about parents current and past functioning </w:t>
                            </w:r>
                          </w:p>
                          <w:p w:rsidR="002F4A42" w:rsidRDefault="002F4A42" w:rsidP="002F4A42">
                            <w:pPr>
                              <w:jc w:val="center"/>
                            </w:pPr>
                            <w:r w:rsidRPr="007E486F">
                              <w:rPr>
                                <w:rFonts w:ascii="Arial" w:hAnsi="Arial" w:cs="Arial"/>
                              </w:rPr>
                              <w:t>(</w:t>
                            </w:r>
                            <w:r w:rsidRPr="00F21775">
                              <w:rPr>
                                <w:rFonts w:ascii="Arial" w:hAnsi="Arial" w:cs="Arial"/>
                                <w:color w:val="0070C0"/>
                              </w:rPr>
                              <w:t>Actuarial assessments</w:t>
                            </w:r>
                            <w:r w:rsidRPr="007E486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64B8" id="Rectangle 37" o:spid="_x0000_s1029" style="position:absolute;left:0;text-align:left;margin-left:228.75pt;margin-top:16.05pt;width:179.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VRAIAAIoEAAAOAAAAZHJzL2Uyb0RvYy54bWysVNuO0zAQfUfiHyy/01xot7tR09WqSxHS&#10;AisWPsBxnMTCN8Zu0+XrGTttKSDxgHiJPOOZM8dnZrK6PWhF9gK8tKamxSynRBhuW2n6mn75vH11&#10;TYkPzLRMWSNq+iw8vV2/fLEaXSVKO1jVCiAIYnw1upoOIbgqyzwfhGZ+Zp0weNlZ0CygCX3WAhsR&#10;XauszPOrbLTQOrBceI/e++mSrhN+1wkePnadF4GomiK3kL6Qvk38ZusVq3pgbpD8SIP9AwvNpMGi&#10;Z6h7FhjZgfwDSksO1tsuzLjVme06yUV6A76myH97zdPAnEhvQXG8O8vk/x8s/7B/BCLbmr5eUmKY&#10;xh59QtWY6ZUg6EOBRucrjHtyjxCf6N2D5V89MXYzYJi4A7DjIFiLtIoYn/2SEA2PqaQZ39sW4dku&#10;2KTVoQMdAVEFckgteT63RBwC4egsy+XVfLmghONdURTzeblINVh1Snfgw1thNYmHmgKyT/Bs/+BD&#10;pMOqU0iib5Vst1KpZEDfbBSQPcP52G43eZ6nXLXTSHZy45ihNw0KunGcJvf1yY34foJJtfwlvjJk&#10;rOnNAkn/vXYEm6pEuEsILQNuiJK6pqnkkUoU/I1pE63ApJrOmKzMsQNR9Kl54dAcph6f2tnY9hlb&#10;AnZaCFxgPAwWvlMy4jLU1H/bMRCUqHcG23qDusftScZ8sSzRgMub5vKGGY5QNQ2UTMdNmDZu50D2&#10;A1YqkhrG3uEodDI1KY7JxOpIHwc+6XlczrhRl3aK+vkLWf8AAAD//wMAUEsDBBQABgAIAAAAIQB9&#10;89Rf4AAAAAoBAAAPAAAAZHJzL2Rvd25yZXYueG1sTI/BTsMwEETvSPyDtUjcqJ1A0ypkUyFQDxGo&#10;Ulu4u/E2jhLbUey04e8xJziu9mnmTbGZTc8uNPrWWYRkIYCRrZ1qbYPwedw+rIH5IK2SvbOE8E0e&#10;NuXtTSFz5a52T5dDaFgMsT6XCDqEIefc15qM9As3kI2/sxuNDPEcG65GeY3hpuepEBk3srWxQcuB&#10;XjXV3WEyCH5/fqu0+ph2X9RVx2rXbed3gXh/N788Aws0hz8YfvWjOpTR6eQmqzzrEZ6Wq2VEER7T&#10;BFgE1kkWx50QUrHKgJcF/z+h/AEAAP//AwBQSwECLQAUAAYACAAAACEAtoM4kv4AAADhAQAAEwAA&#10;AAAAAAAAAAAAAAAAAAAAW0NvbnRlbnRfVHlwZXNdLnhtbFBLAQItABQABgAIAAAAIQA4/SH/1gAA&#10;AJQBAAALAAAAAAAAAAAAAAAAAC8BAABfcmVscy8ucmVsc1BLAQItABQABgAIAAAAIQBtT+BVRAIA&#10;AIoEAAAOAAAAAAAAAAAAAAAAAC4CAABkcnMvZTJvRG9jLnhtbFBLAQItABQABgAIAAAAIQB989Rf&#10;4AAAAAoBAAAPAAAAAAAAAAAAAAAAAJ4EAABkcnMvZG93bnJldi54bWxQSwUGAAAAAAQABADzAAAA&#10;qwUAAAAA&#10;" fillcolor="#fff2cc">
                <v:textbox>
                  <w:txbxContent>
                    <w:p w:rsidR="002F4A42" w:rsidRPr="00F21775" w:rsidRDefault="002F4A42" w:rsidP="002F4A42">
                      <w:pPr>
                        <w:jc w:val="center"/>
                        <w:rPr>
                          <w:rFonts w:ascii="Arial" w:hAnsi="Arial" w:cs="Arial"/>
                          <w:b/>
                        </w:rPr>
                      </w:pPr>
                      <w:r w:rsidRPr="00F21775">
                        <w:rPr>
                          <w:rFonts w:ascii="Arial" w:hAnsi="Arial" w:cs="Arial"/>
                          <w:b/>
                        </w:rPr>
                        <w:t xml:space="preserve">Look at histories. Talk to other agencies about parents current and past functioning </w:t>
                      </w:r>
                    </w:p>
                    <w:p w:rsidR="002F4A42" w:rsidRDefault="002F4A42" w:rsidP="002F4A42">
                      <w:pPr>
                        <w:jc w:val="center"/>
                      </w:pPr>
                      <w:r w:rsidRPr="007E486F">
                        <w:rPr>
                          <w:rFonts w:ascii="Arial" w:hAnsi="Arial" w:cs="Arial"/>
                        </w:rPr>
                        <w:t>(</w:t>
                      </w:r>
                      <w:r w:rsidRPr="00F21775">
                        <w:rPr>
                          <w:rFonts w:ascii="Arial" w:hAnsi="Arial" w:cs="Arial"/>
                          <w:color w:val="0070C0"/>
                        </w:rPr>
                        <w:t>Actuarial assessments</w:t>
                      </w:r>
                      <w:r w:rsidRPr="007E486F">
                        <w:rPr>
                          <w:rFonts w:ascii="Arial" w:hAnsi="Arial" w:cs="Arial"/>
                        </w:rPr>
                        <w:t>)</w:t>
                      </w:r>
                    </w:p>
                  </w:txbxContent>
                </v:textbox>
              </v:rect>
            </w:pict>
          </mc:Fallback>
        </mc:AlternateContent>
      </w:r>
    </w:p>
    <w:p w:rsidR="002F4A42" w:rsidRDefault="002F4A42" w:rsidP="002F4A42">
      <w:pPr>
        <w:jc w:val="center"/>
        <w:rPr>
          <w:rFonts w:ascii="Arial" w:hAnsi="Arial" w:cs="Arial"/>
        </w:rPr>
      </w:pPr>
    </w:p>
    <w:p w:rsidR="002F4A42" w:rsidRDefault="002F4A42" w:rsidP="002F4A42">
      <w:pPr>
        <w:jc w:val="center"/>
        <w:rPr>
          <w:rFonts w:ascii="Arial" w:hAnsi="Arial" w:cs="Arial"/>
        </w:rPr>
      </w:pPr>
    </w:p>
    <w:p w:rsidR="002F4A42" w:rsidRDefault="002F4A42" w:rsidP="002F4A42">
      <w:pPr>
        <w:jc w:val="center"/>
        <w:rPr>
          <w:rFonts w:ascii="Arial" w:hAnsi="Arial" w:cs="Arial"/>
        </w:rPr>
      </w:pPr>
    </w:p>
    <w:p w:rsidR="002F4A42" w:rsidRDefault="002F4A42" w:rsidP="002F4A4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445A91B" wp14:editId="6F753C69">
                <wp:simplePos x="0" y="0"/>
                <wp:positionH relativeFrom="column">
                  <wp:posOffset>1257300</wp:posOffset>
                </wp:positionH>
                <wp:positionV relativeFrom="paragraph">
                  <wp:posOffset>212725</wp:posOffset>
                </wp:positionV>
                <wp:extent cx="180975" cy="260985"/>
                <wp:effectExtent l="9525" t="6985" r="57150" b="463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6098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6EA5B" id="Straight Arrow Connector 35" o:spid="_x0000_s1026" type="#_x0000_t32" style="position:absolute;margin-left:99pt;margin-top:16.75pt;width:14.2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FwQwIAAHIEAAAOAAAAZHJzL2Uyb0RvYy54bWysVMuO2jAU3VfqP1jeQxImMCEijKYJdDNt&#10;kZh+gLEdYtWxLdtDQFX/vdfm0Zl2U1XdmOvc1znnXrN4OPYSHbh1QqsKZ+MUI66oZkLtK/z1eT0q&#10;MHKeKEakVrzCJ+7ww/L9u8VgSj7RnZaMWwRFlCsHU+HOe1MmiaMd74kba8MVOFtte+LhavcJs2SA&#10;6r1MJmk6SwZtmbGacufga3N24mWs37ac+i9t67hHssKAzcfTxnMXzmS5IOXeEtMJeoFB/gFFT4SC&#10;prdSDfEEvVjxR6leUKudbv2Y6j7RbSsojxyATZb+xmbbEcMjFxDHmZtM7v+VpZ8PG4sEq/DdFCNF&#10;epjR1lsi9p1Hj9bqAdVaKdBRWwQhoNdgXAlptdrYwJge1dY8afrNIaXrjqg9j7ifTwZqZSEjeZMS&#10;Ls5A193wSTOIIS9eR/GOre1DSZAFHeOMTrcZ8aNHFD5mRTq/B6gUXJNZOi8ipoSU12Rjnf/IdY+C&#10;UWF3IXNjkcVW5PDkfIBGymtC6Kz0WkgZl0IqNFR4Pp1MY4LTUrDgDGHO7ne1tOhAYK3ydZF9aCJP&#10;8LwOs/pFsVis44StLrYnQoKNfBTIWwGSSY5Dt54zjCSHlxSsMzypQkegD4Av1nmzvs/T+apYFfko&#10;n8xWozxtmtHjus5Hs3V2P23umrpush8BfJaXnWCMq4D/uuVZ/ndbdHlv5/287flNqORt9agogL3+&#10;RtBx/mHk5+XZaXba2MAurAIsdgy+PMLwcl7fY9Svv4rlTwAAAP//AwBQSwMEFAAGAAgAAAAhANyi&#10;+hTdAAAACQEAAA8AAABkcnMvZG93bnJldi54bWxMj0FPg0AQhe8m/ofNmHizi1ShIktjarxpGtGY&#10;eJvCFEjZWWS3FP+940lv8zIv730vX8+2VxONvnNs4HoRgSKuXN1xY+D97elqBcoH5Bp7x2Tgmzys&#10;i/OzHLPanfiVpjI0SkLYZ2igDWHItPZVSxb9wg3E8tu70WIQOTa6HvEk4bbXcRQl2mLH0tDiQJuW&#10;qkN5tAawZPz40kgvj59TujnQdv+camMuL+aHe1CB5vBnhl98QYdCmHbuyLVXvei7lWwJBpbLW1Bi&#10;iONEjp2B9CYBXeT6/4LiBwAA//8DAFBLAQItABQABgAIAAAAIQC2gziS/gAAAOEBAAATAAAAAAAA&#10;AAAAAAAAAAAAAABbQ29udGVudF9UeXBlc10ueG1sUEsBAi0AFAAGAAgAAAAhADj9If/WAAAAlAEA&#10;AAsAAAAAAAAAAAAAAAAALwEAAF9yZWxzLy5yZWxzUEsBAi0AFAAGAAgAAAAhAI6lcXBDAgAAcgQA&#10;AA4AAAAAAAAAAAAAAAAALgIAAGRycy9lMm9Eb2MueG1sUEsBAi0AFAAGAAgAAAAhANyi+hTdAAAA&#10;CQEAAA8AAAAAAAAAAAAAAAAAnQQAAGRycy9kb3ducmV2LnhtbFBLBQYAAAAABAAEAPMAAACnBQAA&#10;AAA=&#10;" strokecolor="#4f81bd">
                <v:stroke endarrow="block"/>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7F9B6C8B" wp14:editId="08A01FFD">
                <wp:simplePos x="0" y="0"/>
                <wp:positionH relativeFrom="column">
                  <wp:posOffset>3943350</wp:posOffset>
                </wp:positionH>
                <wp:positionV relativeFrom="paragraph">
                  <wp:posOffset>212725</wp:posOffset>
                </wp:positionV>
                <wp:extent cx="171450" cy="260985"/>
                <wp:effectExtent l="57150" t="6985" r="9525" b="463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6098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C088" id="Straight Arrow Connector 34" o:spid="_x0000_s1026" type="#_x0000_t32" style="position:absolute;margin-left:310.5pt;margin-top:16.75pt;width:13.5pt;height:20.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PfSAIAAHwEAAAOAAAAZHJzL2Uyb0RvYy54bWysVNFu2yAUfZ+0f0C8p7ZTJ02sOlVnJ9tD&#10;t0VK9wEEcIyGAQGNE037916I667byzTthVzMveeeezjk9u7USXTk1gmtSpxdpRhxRTUT6lDib4+b&#10;yQIj54liRGrFS3zmDt+t3r+77U3Bp7rVknGLAES5ojclbr03RZI42vKOuCttuILDRtuOeNjaQ8Is&#10;6QG9k8k0TedJry0zVlPuHHytL4d4FfGbhlP/tWkc90iWGLj5uNq47sOarG5JcbDEtIIONMg/sOiI&#10;UNB0hKqJJ+jJij+gOkGtdrrxV1R3iW4aQXmcAabJ0t+m2bXE8DgLiOPMKJP7f7D0y3FrkWAlvs4x&#10;UqSDO9p5S8Sh9ejeWt2jSisFOmqLIAX06o0roKxSWxsmpie1Mw+afndI6aol6sAj78ezAawsVCRv&#10;SsLGGei67z9rBjnkyeso3qmxHWqkMJ9CYQAHgdAp3tZ5vC1+8ojCx+wmy2dwpxSOpvN0uZjFXqQI&#10;MKHYWOc/ct2hEJTYDWON81xakOOD84Hka0EoVnojpIz2kAr1JV7OprPIyWkpWDgMac4e9pW06EjA&#10;YPlmkX2oBxZv0qx+UiyCtZyw9RB7IiTEyEepvBUgnuQ4dOs4w0hyeFMhutCTKnSE8YHwEF089mOZ&#10;LteL9SKf5NP5epKndT2531T5ZL7Jbmb1dV1VdfYzkM/yohWMcRX4v/g9y//OT8PLuzh1dPwoVPIW&#10;PSoKZF9+I+nohHD5FxvtNTtvbZgumAIsHpOH5xje0K/7mPX6p7F6BgAA//8DAFBLAwQUAAYACAAA&#10;ACEAZxsn8N8AAAAJAQAADwAAAGRycy9kb3ducmV2LnhtbEyPzU7DMBCE70i8g7VI3KjTNIQozaaq&#10;QDlxgBZ6d+OtE+qfELtteHvMqRxnZzT7TbWajGZnGn3vLMJ8lgAj2zrZW4Xw+dE8FMB8EFYK7Swh&#10;/JCHVX17U4lSuovd0HkbFIsl1pcCoQthKDn3bUdG+JkbyEbv4EYjQpSj4nIUl1huNE+TJOdG9DZ+&#10;6MRAzx21x+3JIOzWyetxk71867Rpiq+de1f9m0K8v5vWS2CBpnANwx9+RIc6Mu3dyUrPNEKezuOW&#10;gLBYPAKLgTwr4mGP8JTlwOuK/19Q/wIAAP//AwBQSwECLQAUAAYACAAAACEAtoM4kv4AAADhAQAA&#10;EwAAAAAAAAAAAAAAAAAAAAAAW0NvbnRlbnRfVHlwZXNdLnhtbFBLAQItABQABgAIAAAAIQA4/SH/&#10;1gAAAJQBAAALAAAAAAAAAAAAAAAAAC8BAABfcmVscy8ucmVsc1BLAQItABQABgAIAAAAIQCAj8Pf&#10;SAIAAHwEAAAOAAAAAAAAAAAAAAAAAC4CAABkcnMvZTJvRG9jLnhtbFBLAQItABQABgAIAAAAIQBn&#10;Gyfw3wAAAAkBAAAPAAAAAAAAAAAAAAAAAKIEAABkcnMvZG93bnJldi54bWxQSwUGAAAAAAQABADz&#10;AAAArgUAAAAA&#10;" strokecolor="#4f81bd">
                <v:stroke endarrow="block"/>
              </v:shape>
            </w:pict>
          </mc:Fallback>
        </mc:AlternateContent>
      </w:r>
    </w:p>
    <w:p w:rsidR="002F4A42" w:rsidRDefault="002F4A42" w:rsidP="002F4A4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1F7DA65" wp14:editId="1C8211FC">
                <wp:simplePos x="0" y="0"/>
                <wp:positionH relativeFrom="column">
                  <wp:posOffset>561974</wp:posOffset>
                </wp:positionH>
                <wp:positionV relativeFrom="paragraph">
                  <wp:posOffset>201295</wp:posOffset>
                </wp:positionV>
                <wp:extent cx="4619625" cy="8858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885825"/>
                        </a:xfrm>
                        <a:prstGeom prst="rect">
                          <a:avLst/>
                        </a:prstGeom>
                        <a:solidFill>
                          <a:srgbClr val="ED7D31">
                            <a:lumMod val="20000"/>
                            <a:lumOff val="8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color w:val="0070C0"/>
                              </w:rPr>
                            </w:pPr>
                            <w:r w:rsidRPr="00F21775">
                              <w:rPr>
                                <w:rFonts w:ascii="Arial" w:hAnsi="Arial" w:cs="Arial"/>
                                <w:b/>
                                <w:color w:val="0070C0"/>
                              </w:rPr>
                              <w:t>Analyse this information</w:t>
                            </w:r>
                          </w:p>
                          <w:p w:rsidR="002F4A42" w:rsidRDefault="002F4A42" w:rsidP="002F4A42">
                            <w:r w:rsidRPr="007E486F">
                              <w:rPr>
                                <w:rFonts w:ascii="Arial" w:hAnsi="Arial" w:cs="Arial"/>
                              </w:rPr>
                              <w:t xml:space="preserve">Make sense of the data – </w:t>
                            </w:r>
                            <w:r w:rsidRPr="007E486F">
                              <w:rPr>
                                <w:rFonts w:ascii="Arial" w:hAnsi="Arial" w:cs="Arial"/>
                                <w:b/>
                                <w:i/>
                                <w:color w:val="1F497D"/>
                              </w:rPr>
                              <w:t>understand</w:t>
                            </w:r>
                            <w:r w:rsidRPr="007E486F">
                              <w:rPr>
                                <w:rFonts w:ascii="Arial" w:hAnsi="Arial" w:cs="Arial"/>
                              </w:rPr>
                              <w:t xml:space="preserve"> how parenting impacts on the child</w:t>
                            </w:r>
                            <w:r>
                              <w:rPr>
                                <w:rFonts w:ascii="Arial" w:hAnsi="Arial" w:cs="Arial"/>
                              </w:rPr>
                              <w:t>/young person</w:t>
                            </w:r>
                            <w:r w:rsidRPr="007E486F">
                              <w:rPr>
                                <w:rFonts w:ascii="Arial" w:hAnsi="Arial" w:cs="Arial"/>
                              </w:rPr>
                              <w:t xml:space="preserve"> (does this caregivin</w:t>
                            </w:r>
                            <w:r>
                              <w:rPr>
                                <w:rFonts w:ascii="Arial" w:hAnsi="Arial" w:cs="Arial"/>
                              </w:rPr>
                              <w:t xml:space="preserve">g promote or impair the child/young person's </w:t>
                            </w:r>
                            <w:r w:rsidRPr="007E486F">
                              <w:rPr>
                                <w:rFonts w:ascii="Arial" w:hAnsi="Arial" w:cs="Arial"/>
                              </w:rPr>
                              <w:t>safety and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DA65" id="Rectangle 33" o:spid="_x0000_s1030" style="position:absolute;left:0;text-align:left;margin-left:44.25pt;margin-top:15.85pt;width:363.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f6QQIAAIkEAAAOAAAAZHJzL2Uyb0RvYy54bWysVNuO0zAQfUfiHyy/0/S+bdR0tWp3EdIC&#10;KxY+wHGcxsI3xm7T5esZ220pIPGAeInm5jNnblndHrUiBwFeWlPR0WBIiTDcNtLsKvrl88ObBSU+&#10;MNMwZY2o6Ivw9Hb9+tWqd6UY286qRgBBEOPL3lW0C8GVReF5JzTzA+uEQWdrQbOAKuyKBliP6FoV&#10;4+FwXvQWGgeWC+/Rus1Ouk74bSt4+Ni2XgSiKorcQvpC+tbxW6xXrNwBc53kJxrsH1hoJg0mvUBt&#10;WWBkD/IPKC05WG/bMOBWF7ZtJRepBqxmNPytmueOOZFqweZ4d2mT/3+w/MPhCYhsKjqZUGKYxhl9&#10;wq4xs1OCoA0b1DtfYtyze4JYonePln/1xNhNh2HiDsD2nWAN0hrF+OKXB1Hx+JTU/XvbIDzbB5t6&#10;dWxBR0DsAjmmkbxcRiKOgXA0Tuej5Xw8o4Sjb7GYLVCOKVh5fu3Ah7fCahKFigKST+js8OhDDj2H&#10;JPZWyeZBKpUU2NUbBeTAcD3utzfbySi9VXuNXLMZt2x42hM04zZl8+JsRio+wyRa/hpfGdJXdDlD&#10;0n/PHcFylgh3DaFlwANRUmP5lyBWxn7fmwbrY2VgUmUZHytzGkDseZ5dONbHNOLpeZq1bV5wImDz&#10;PeD9otBZ+E5Jj7dQUf9tz0BQot4ZnOpyNJ3G40nKdHYzRgWuPfW1hxmOUBUNlGRxE/LB7R3IXYeZ&#10;cpONvcNNaGUaUtySzOpEH/c99fN0m/GgrvUU9fMPsv4BAAD//wMAUEsDBBQABgAIAAAAIQAOSlv5&#10;3QAAAAkBAAAPAAAAZHJzL2Rvd25yZXYueG1sTI/LasMwEEX3hf6DmEJ2jeyUJMa1HEog4KxK3NK1&#10;Yk1tU2tkLPmRv8901S6He7hzbnZYbCcmHHzrSEG8jkAgVc60VCv4/Dg9JyB80GR05wgV3NDDIX98&#10;yHRq3EwXnMpQCy4hn2oFTQh9KqWvGrTar12PxNm3G6wOfA61NIOeudx2chNFO2l1S/yh0T0eG6x+&#10;ytEqKMOxOvuTvczvxWK2X7KYcCyUWj0tb68gAi7hD4ZffVaHnJ2ubiTjRacgSbZMKniJ9yA4T+Id&#10;b7syuI83IPNM/l+Q3wEAAP//AwBQSwECLQAUAAYACAAAACEAtoM4kv4AAADhAQAAEwAAAAAAAAAA&#10;AAAAAAAAAAAAW0NvbnRlbnRfVHlwZXNdLnhtbFBLAQItABQABgAIAAAAIQA4/SH/1gAAAJQBAAAL&#10;AAAAAAAAAAAAAAAAAC8BAABfcmVscy8ucmVsc1BLAQItABQABgAIAAAAIQBp1Wf6QQIAAIkEAAAO&#10;AAAAAAAAAAAAAAAAAC4CAABkcnMvZTJvRG9jLnhtbFBLAQItABQABgAIAAAAIQAOSlv53QAAAAkB&#10;AAAPAAAAAAAAAAAAAAAAAJsEAABkcnMvZG93bnJldi54bWxQSwUGAAAAAAQABADzAAAApQUAAAAA&#10;" fillcolor="#fbe5d6">
                <v:textbox>
                  <w:txbxContent>
                    <w:p w:rsidR="002F4A42" w:rsidRPr="00F21775" w:rsidRDefault="002F4A42" w:rsidP="002F4A42">
                      <w:pPr>
                        <w:jc w:val="center"/>
                        <w:rPr>
                          <w:rFonts w:ascii="Arial" w:hAnsi="Arial" w:cs="Arial"/>
                          <w:b/>
                          <w:color w:val="0070C0"/>
                        </w:rPr>
                      </w:pPr>
                      <w:r w:rsidRPr="00F21775">
                        <w:rPr>
                          <w:rFonts w:ascii="Arial" w:hAnsi="Arial" w:cs="Arial"/>
                          <w:b/>
                          <w:color w:val="0070C0"/>
                        </w:rPr>
                        <w:t>Analyse this information</w:t>
                      </w:r>
                    </w:p>
                    <w:p w:rsidR="002F4A42" w:rsidRDefault="002F4A42" w:rsidP="002F4A42">
                      <w:r w:rsidRPr="007E486F">
                        <w:rPr>
                          <w:rFonts w:ascii="Arial" w:hAnsi="Arial" w:cs="Arial"/>
                        </w:rPr>
                        <w:t xml:space="preserve">Make sense of the data – </w:t>
                      </w:r>
                      <w:r w:rsidRPr="007E486F">
                        <w:rPr>
                          <w:rFonts w:ascii="Arial" w:hAnsi="Arial" w:cs="Arial"/>
                          <w:b/>
                          <w:i/>
                          <w:color w:val="1F497D"/>
                        </w:rPr>
                        <w:t>understand</w:t>
                      </w:r>
                      <w:r w:rsidRPr="007E486F">
                        <w:rPr>
                          <w:rFonts w:ascii="Arial" w:hAnsi="Arial" w:cs="Arial"/>
                        </w:rPr>
                        <w:t xml:space="preserve"> how parenting impacts on the child</w:t>
                      </w:r>
                      <w:r>
                        <w:rPr>
                          <w:rFonts w:ascii="Arial" w:hAnsi="Arial" w:cs="Arial"/>
                        </w:rPr>
                        <w:t>/young person</w:t>
                      </w:r>
                      <w:r w:rsidRPr="007E486F">
                        <w:rPr>
                          <w:rFonts w:ascii="Arial" w:hAnsi="Arial" w:cs="Arial"/>
                        </w:rPr>
                        <w:t xml:space="preserve"> (does this caregivin</w:t>
                      </w:r>
                      <w:r>
                        <w:rPr>
                          <w:rFonts w:ascii="Arial" w:hAnsi="Arial" w:cs="Arial"/>
                        </w:rPr>
                        <w:t xml:space="preserve">g promote or impair the child/young person's </w:t>
                      </w:r>
                      <w:r w:rsidRPr="007E486F">
                        <w:rPr>
                          <w:rFonts w:ascii="Arial" w:hAnsi="Arial" w:cs="Arial"/>
                        </w:rPr>
                        <w:t>safety and welfare?)</w:t>
                      </w:r>
                    </w:p>
                  </w:txbxContent>
                </v:textbox>
              </v:rect>
            </w:pict>
          </mc:Fallback>
        </mc:AlternateContent>
      </w:r>
    </w:p>
    <w:p w:rsidR="002F4A42" w:rsidRDefault="002F4A42" w:rsidP="002F4A42">
      <w:pPr>
        <w:jc w:val="center"/>
        <w:rPr>
          <w:rFonts w:ascii="Arial" w:hAnsi="Arial" w:cs="Arial"/>
        </w:rPr>
      </w:pPr>
    </w:p>
    <w:p w:rsidR="002F4A42" w:rsidRDefault="002F4A42" w:rsidP="002F4A42">
      <w:pPr>
        <w:jc w:val="center"/>
        <w:rPr>
          <w:rFonts w:ascii="Arial" w:hAnsi="Arial" w:cs="Arial"/>
        </w:rPr>
      </w:pPr>
    </w:p>
    <w:p w:rsidR="002F4A42" w:rsidRDefault="002F4A42" w:rsidP="002F4A42">
      <w:pPr>
        <w:jc w:val="center"/>
        <w:rPr>
          <w:rFonts w:ascii="Arial" w:hAnsi="Arial" w:cs="Arial"/>
        </w:rPr>
      </w:pPr>
      <w:r>
        <w:rPr>
          <w:noProof/>
          <w:lang w:eastAsia="en-GB"/>
        </w:rPr>
        <mc:AlternateContent>
          <mc:Choice Requires="wps">
            <w:drawing>
              <wp:anchor distT="0" distB="0" distL="114299" distR="114299" simplePos="0" relativeHeight="251659264" behindDoc="0" locked="0" layoutInCell="1" allowOverlap="1" wp14:anchorId="44F8BA5B" wp14:editId="1511FC51">
                <wp:simplePos x="0" y="0"/>
                <wp:positionH relativeFrom="column">
                  <wp:posOffset>2905125</wp:posOffset>
                </wp:positionH>
                <wp:positionV relativeFrom="paragraph">
                  <wp:posOffset>264160</wp:posOffset>
                </wp:positionV>
                <wp:extent cx="0" cy="314325"/>
                <wp:effectExtent l="76200" t="0" r="57150" b="476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8B9BE1" id="Straight Arrow Connector 32" o:spid="_x0000_s1026" type="#_x0000_t32" style="position:absolute;margin-left:228.75pt;margin-top:20.8pt;width:0;height:24.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ltJAIAAEkEAAAOAAAAZHJzL2Uyb0RvYy54bWysVNGu2jAMfZ+0f4jyDm2hMKgoV3cU9nK1&#10;IbF9QEhSGi1NoiSXgqb9+5y0sLG9TNNeUjt27ONju6unSyvRmVsntCpxNk4x4opqJtSpxF8+70YL&#10;jJwnihGpFS/xlTv8tH77ZtWZgk90oyXjFkEQ5YrOlLjx3hRJ4mjDW+LG2nAFxlrblnhQ7SlhlnQQ&#10;vZXJJE3nSactM1ZT7hzcVr0Rr2P8uubUf6prxz2SJQZsPp42nsdwJusVKU6WmEbQAQb5BxQtEQqS&#10;3kNVxBP0asUfoVpBrXa69mOq20TXtaA81gDVZOlv1RwaYnisBchx5k6T+39h6cfz3iLBSjydYKRI&#10;Cz06eEvEqfHo2VrdoY1WCnjUFoEL8NUZV8CzjdrbUDG9qIN50fSrA1vyYAyKM73bpbZtcIeS0SXy&#10;f73zzy8e0f6Swu00y6eTWUiVkOL2zljnP3DdoiCU2A0Y7+CySD85vzjfP7w9CEmV3gkp4Z4UUqGu&#10;xMsZJAiq01KwYIyKPR030qIzgWnJd4vsfTWgeHCz+lWxGKzhhG0H2RMhQUb+aoBDbwVRJ8lxyNZy&#10;hpHksCBB6uFJFTJC5QB4kPqB+bZMl9vFdpGP8sl8O8rTqho97zb5aL7L3s2qabXZVNn3AD7Li0Yw&#10;xlXAfxveLP+74RjWqB+7+/jeiUoeo8dWANjbN4KOze77Gzp91Oy6t6G6oMG8Rudht8JC/KpHr59/&#10;gPUPAAAA//8DAFBLAwQUAAYACAAAACEAiSBCTdwAAAAJAQAADwAAAGRycy9kb3ducmV2LnhtbEyP&#10;TUvDQBCG74L/YRnBm91EbKMxmyIVb4oYRfA2zU6T0OxszG7T+O8d8aC3+Xh455liPbteTTSGzrOB&#10;dJGAIq697bgx8Pb6cHENKkRki71nMvBFAdbl6UmBufVHfqGpio2SEA45GmhjHHKtQ92Sw7DwA7Hs&#10;dn50GKUdG21HPEq46/Vlkqy0w47lQosDbVqq99XBGcCK8f1TIz3df0zZZk/Pu8dMG3N+Nt/dgoo0&#10;xz8YfvRFHUpx2voD26B6A1fLbCmoFOkKlAC/g62BmzQFXRb6/wflNwAAAP//AwBQSwECLQAUAAYA&#10;CAAAACEAtoM4kv4AAADhAQAAEwAAAAAAAAAAAAAAAAAAAAAAW0NvbnRlbnRfVHlwZXNdLnhtbFBL&#10;AQItABQABgAIAAAAIQA4/SH/1gAAAJQBAAALAAAAAAAAAAAAAAAAAC8BAABfcmVscy8ucmVsc1BL&#10;AQItABQABgAIAAAAIQCbqVltJAIAAEkEAAAOAAAAAAAAAAAAAAAAAC4CAABkcnMvZTJvRG9jLnht&#10;bFBLAQItABQABgAIAAAAIQCJIEJN3AAAAAkBAAAPAAAAAAAAAAAAAAAAAH4EAABkcnMvZG93bnJl&#10;di54bWxQSwUGAAAAAAQABADzAAAAhwUAAAAA&#10;" strokecolor="#4f81bd">
                <v:stroke endarrow="block"/>
                <o:lock v:ext="edit" shapetype="f"/>
              </v:shape>
            </w:pict>
          </mc:Fallback>
        </mc:AlternateContent>
      </w:r>
    </w:p>
    <w:p w:rsidR="002F4A42" w:rsidRPr="00AF2C7C" w:rsidRDefault="002F4A42" w:rsidP="002F4A42">
      <w:pPr>
        <w:jc w:val="center"/>
        <w:rPr>
          <w:rFonts w:ascii="Arial" w:hAnsi="Arial" w:cs="Arial"/>
        </w:rPr>
      </w:pPr>
    </w:p>
    <w:p w:rsidR="002F4A42" w:rsidRDefault="002F4A42" w:rsidP="002F4A42">
      <w:pPr>
        <w:jc w:val="center"/>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6E097F4C" wp14:editId="7D657892">
                <wp:simplePos x="0" y="0"/>
                <wp:positionH relativeFrom="column">
                  <wp:posOffset>561974</wp:posOffset>
                </wp:positionH>
                <wp:positionV relativeFrom="paragraph">
                  <wp:posOffset>26670</wp:posOffset>
                </wp:positionV>
                <wp:extent cx="4676775" cy="655955"/>
                <wp:effectExtent l="0" t="0" r="2857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55955"/>
                        </a:xfrm>
                        <a:prstGeom prst="rect">
                          <a:avLst/>
                        </a:prstGeom>
                        <a:solidFill>
                          <a:srgbClr val="E7E6E6">
                            <a:lumMod val="9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color w:val="0070C0"/>
                              </w:rPr>
                            </w:pPr>
                            <w:r w:rsidRPr="00F21775">
                              <w:rPr>
                                <w:rFonts w:ascii="Arial" w:hAnsi="Arial" w:cs="Arial"/>
                                <w:b/>
                                <w:color w:val="0070C0"/>
                              </w:rPr>
                              <w:t>Ability to change</w:t>
                            </w:r>
                          </w:p>
                          <w:p w:rsidR="002F4A42" w:rsidRPr="007E486F" w:rsidRDefault="002F4A42" w:rsidP="002F4A42">
                            <w:pPr>
                              <w:jc w:val="center"/>
                              <w:rPr>
                                <w:rFonts w:ascii="Arial" w:hAnsi="Arial" w:cs="Arial"/>
                              </w:rPr>
                            </w:pPr>
                            <w:r w:rsidRPr="007E486F">
                              <w:rPr>
                                <w:rFonts w:ascii="Arial" w:hAnsi="Arial" w:cs="Arial"/>
                              </w:rPr>
                              <w:t>(Where are the carers in the change continuum?</w:t>
                            </w:r>
                          </w:p>
                          <w:p w:rsidR="002F4A42" w:rsidRDefault="002F4A42" w:rsidP="002F4A42">
                            <w:r w:rsidRPr="007E486F">
                              <w:rPr>
                                <w:rFonts w:ascii="Arial" w:hAnsi="Arial" w:cs="Arial"/>
                              </w:rPr>
                              <w:t>Do they have the motivation and the capacity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7F4C" id="Rectangle 31" o:spid="_x0000_s1031" style="position:absolute;left:0;text-align:left;margin-left:44.25pt;margin-top:2.1pt;width:368.25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WVOwIAAHIEAAAOAAAAZHJzL2Uyb0RvYy54bWysVNuO0zAQfUfiHyy/07SlSbdR09Wq20VI&#10;C6xY+ADHcRIL3xi7TZavZ+L0tvCGyIPl8cwcnznjyfq214ocBHhpTUFnkyklwnBbSdMU9Pu3h3c3&#10;lPjATMWUNaKgL8LT283bN+vO5WJuW6sqAQRBjM87V9A2BJcnieet0MxPrBMGnbUFzQKa0CQVsA7R&#10;tUrm02mWdBYqB5YL7/H0fnTSTcSva8HDl7r2IhBVUOQW4gpxLYc12axZ3gBzreRHGuwfWGgmDV56&#10;hrpngZE9yL+gtORgva3DhFud2LqWXMQasJrZ9I9qnlvmRKwFxfHuLJP/f7D88+EJiKwK+n5GiWEa&#10;e/QVVWOmUYLgGQrUOZ9j3LN7gqFE7x4t/+GJsdsWw8QdgO1awSqkFeOTVwmD4TGVlN0nWyE82wcb&#10;tepr0AMgqkD62JKXc0tEHwjHw0W2zJbLlBKOvixNV2k6UEpYfsp24MMHYTUZNgUFJB/R2eHRhzH0&#10;FBLZWyWrB6lUNKAptwrIgeHz2C132S6LuWqvket4vJrid7zTj/Hxfn8NpAzpCrpK52nMf+U7Jo1o&#10;A9gF7hpCy4CToKQu6M05iOWDsDtTxXcamFTjHutXBmmcxB2bFPqyj72MGg2+0lYvKD3Y8eHjoOKm&#10;tfCLkg4ffUH9zz0DQYn6aLB9q9liMUxJNBbpco4GXHvKaw8zHKEKGigZt9swTtbegWxavGkW1TD2&#10;Dltey9iNC6sjfXzYUc/jEA6Tc23HqMuvYvMbAAD//wMAUEsDBBQABgAIAAAAIQDyffFY3wAAAAgB&#10;AAAPAAAAZHJzL2Rvd25yZXYueG1sTI/BTsMwEETvlfoP1lbiRh0CKVGIUyEElAtFFFRxdOMlibDX&#10;Uey26d+znOhxNU+zb8rl6Kw44BA6Twqu5gkIpNqbjhoFnx9PlzmIEDUZbT2hghMGWFbTSakL44/0&#10;jodNbASXUCi0gjbGvpAy1C06Hea+R+Ls2w9ORz6HRppBH7ncWZkmyUI63RF/aHWPDy3WP5u9U7C1&#10;b4+nUL+s7PPXa7heZet0sV0rdTEb7+9ARBzjPwx/+qwOFTvt/J5MEFZBnmdMKrhJQXCcpxlP2zGX&#10;3GYgq1KeD6h+AQAA//8DAFBLAQItABQABgAIAAAAIQC2gziS/gAAAOEBAAATAAAAAAAAAAAAAAAA&#10;AAAAAABbQ29udGVudF9UeXBlc10ueG1sUEsBAi0AFAAGAAgAAAAhADj9If/WAAAAlAEAAAsAAAAA&#10;AAAAAAAAAAAALwEAAF9yZWxzLy5yZWxzUEsBAi0AFAAGAAgAAAAhAKKkBZU7AgAAcgQAAA4AAAAA&#10;AAAAAAAAAAAALgIAAGRycy9lMm9Eb2MueG1sUEsBAi0AFAAGAAgAAAAhAPJ98VjfAAAACAEAAA8A&#10;AAAAAAAAAAAAAAAAlQQAAGRycy9kb3ducmV2LnhtbFBLBQYAAAAABAAEAPMAAAChBQAAAAA=&#10;" fillcolor="#d0cece">
                <v:textbox>
                  <w:txbxContent>
                    <w:p w:rsidR="002F4A42" w:rsidRPr="00F21775" w:rsidRDefault="002F4A42" w:rsidP="002F4A42">
                      <w:pPr>
                        <w:jc w:val="center"/>
                        <w:rPr>
                          <w:rFonts w:ascii="Arial" w:hAnsi="Arial" w:cs="Arial"/>
                          <w:b/>
                          <w:color w:val="0070C0"/>
                        </w:rPr>
                      </w:pPr>
                      <w:r w:rsidRPr="00F21775">
                        <w:rPr>
                          <w:rFonts w:ascii="Arial" w:hAnsi="Arial" w:cs="Arial"/>
                          <w:b/>
                          <w:color w:val="0070C0"/>
                        </w:rPr>
                        <w:t>Ability to change</w:t>
                      </w:r>
                    </w:p>
                    <w:p w:rsidR="002F4A42" w:rsidRPr="007E486F" w:rsidRDefault="002F4A42" w:rsidP="002F4A42">
                      <w:pPr>
                        <w:jc w:val="center"/>
                        <w:rPr>
                          <w:rFonts w:ascii="Arial" w:hAnsi="Arial" w:cs="Arial"/>
                        </w:rPr>
                      </w:pPr>
                      <w:r w:rsidRPr="007E486F">
                        <w:rPr>
                          <w:rFonts w:ascii="Arial" w:hAnsi="Arial" w:cs="Arial"/>
                        </w:rPr>
                        <w:t>(Where are the carers in the change continuum?</w:t>
                      </w:r>
                    </w:p>
                    <w:p w:rsidR="002F4A42" w:rsidRDefault="002F4A42" w:rsidP="002F4A42">
                      <w:r w:rsidRPr="007E486F">
                        <w:rPr>
                          <w:rFonts w:ascii="Arial" w:hAnsi="Arial" w:cs="Arial"/>
                        </w:rPr>
                        <w:t>Do they have the motivation and the capacity to change?)</w:t>
                      </w:r>
                    </w:p>
                  </w:txbxContent>
                </v:textbox>
              </v:rect>
            </w:pict>
          </mc:Fallback>
        </mc:AlternateContent>
      </w:r>
    </w:p>
    <w:p w:rsidR="002F4A42" w:rsidRDefault="002F4A42" w:rsidP="002F4A42">
      <w:pPr>
        <w:jc w:val="center"/>
        <w:rPr>
          <w:rFonts w:ascii="Arial" w:hAnsi="Arial" w:cs="Arial"/>
        </w:rPr>
      </w:pPr>
    </w:p>
    <w:p w:rsidR="002F4A42" w:rsidRDefault="002F4A42" w:rsidP="002F4A42">
      <w:pPr>
        <w:jc w:val="center"/>
      </w:pPr>
      <w:r>
        <w:rPr>
          <w:noProof/>
          <w:lang w:eastAsia="en-GB"/>
        </w:rPr>
        <mc:AlternateContent>
          <mc:Choice Requires="wps">
            <w:drawing>
              <wp:anchor distT="0" distB="0" distL="114299" distR="114299" simplePos="0" relativeHeight="251672576" behindDoc="0" locked="0" layoutInCell="1" allowOverlap="1" wp14:anchorId="38CF83E2" wp14:editId="0C033EE9">
                <wp:simplePos x="0" y="0"/>
                <wp:positionH relativeFrom="column">
                  <wp:posOffset>2905125</wp:posOffset>
                </wp:positionH>
                <wp:positionV relativeFrom="paragraph">
                  <wp:posOffset>133350</wp:posOffset>
                </wp:positionV>
                <wp:extent cx="0" cy="314325"/>
                <wp:effectExtent l="76200" t="0" r="57150" b="476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002289" id="Straight Arrow Connector 42" o:spid="_x0000_s1026" type="#_x0000_t32" style="position:absolute;margin-left:228.75pt;margin-top:10.5pt;width:0;height:2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FUJAIAAEkEAAAOAAAAZHJzL2Uyb0RvYy54bWysVNGu2jAMfZ+0f4jyDm2hMKgoV3cU9nK1&#10;IbF9QEhSGi1NoiSXgqb9+5y0sLG9TNNeUjt27ONju6unSyvRmVsntCpxNk4x4opqJtSpxF8+70YL&#10;jJwnihGpFS/xlTv8tH77ZtWZgk90oyXjFkEQ5YrOlLjx3hRJ4mjDW+LG2nAFxlrblnhQ7SlhlnQQ&#10;vZXJJE3nSactM1ZT7hzcVr0Rr2P8uubUf6prxz2SJQZsPp42nsdwJusVKU6WmEbQAQb5BxQtEQqS&#10;3kNVxBP0asUfoVpBrXa69mOq20TXtaA81gDVZOlv1RwaYnisBchx5k6T+39h6cfz3iLBSpxPMFKk&#10;hR4dvCXi1Hj0bK3u0EYrBTxqi8AF+OqMK+DZRu1tqJhe1MG8aPrVgS15MAbFmd7tUts2uEPJ6BL5&#10;v9755xePaH9J4Xaa5dPJLKRKSHF7Z6zzH7huURBK7AaMd3BZpJ+cX5zvH94ehKRK74SUcE8KqVBX&#10;4uUMEgTVaSlYMEbFno4badGZwLTku0X2vhpQPLhZ/apYDNZwwraD7ImQICN/NcCht4Kok+Q4ZGs5&#10;w0hyWJAg9fCkChmhcgA8SP3AfFumy+1iu8hH+WS+HeVpVY2ed5t8NN9l72bVtNpsqux7AJ/lRSMY&#10;4yrgvw1vlv/dcAxr1I/dfXzvRCWP0WMrAOztG0HHZvf9DZ0+anbd21Bd0GBeo/OwW2EhftWj188/&#10;wPoHAAAA//8DAFBLAwQUAAYACAAAACEAr+2SQNwAAAAJAQAADwAAAGRycy9kb3ducmV2LnhtbEyP&#10;wUrDQBCG74LvsIzgzW5ajJGYTZGKN0WMInibZqdJaHY2ZrdpfHtHPNTjzHz88/3Fena9mmgMnWcD&#10;y0UCirj2tuPGwPvb49UtqBCRLfaeycA3BViX52cF5tYf+ZWmKjZKQjjkaKCNcci1DnVLDsPCD8Ry&#10;2/nRYZRxbLQd8SjhrterJLnRDjuWDy0OtGmp3lcHZwArxo8vjfT88Dllmz297J4ybczlxXx/ByrS&#10;HE8w/OqLOpTitPUHtkH1Bq7TLBXUwGopnQT4W2wNZEkKuiz0/wblDwAAAP//AwBQSwECLQAUAAYA&#10;CAAAACEAtoM4kv4AAADhAQAAEwAAAAAAAAAAAAAAAAAAAAAAW0NvbnRlbnRfVHlwZXNdLnhtbFBL&#10;AQItABQABgAIAAAAIQA4/SH/1gAAAJQBAAALAAAAAAAAAAAAAAAAAC8BAABfcmVscy8ucmVsc1BL&#10;AQItABQABgAIAAAAIQAZeBFUJAIAAEkEAAAOAAAAAAAAAAAAAAAAAC4CAABkcnMvZTJvRG9jLnht&#10;bFBLAQItABQABgAIAAAAIQCv7ZJA3AAAAAkBAAAPAAAAAAAAAAAAAAAAAH4EAABkcnMvZG93bnJl&#10;di54bWxQSwUGAAAAAAQABADzAAAAhwUAAAAA&#10;" strokecolor="#4f81bd">
                <v:stroke endarrow="block"/>
                <o:lock v:ext="edit" shapetype="f"/>
              </v:shape>
            </w:pict>
          </mc:Fallback>
        </mc:AlternateContent>
      </w:r>
    </w:p>
    <w:p w:rsidR="002F4A42" w:rsidRDefault="002F4A42" w:rsidP="002F4A42">
      <w:pPr>
        <w:jc w:val="center"/>
      </w:pPr>
      <w:r>
        <w:rPr>
          <w:noProof/>
          <w:lang w:eastAsia="en-GB"/>
        </w:rPr>
        <mc:AlternateContent>
          <mc:Choice Requires="wps">
            <w:drawing>
              <wp:anchor distT="0" distB="0" distL="114300" distR="114300" simplePos="0" relativeHeight="251671552" behindDoc="0" locked="0" layoutInCell="1" allowOverlap="1" wp14:anchorId="739120E5" wp14:editId="21A7F07F">
                <wp:simplePos x="0" y="0"/>
                <wp:positionH relativeFrom="column">
                  <wp:posOffset>561975</wp:posOffset>
                </wp:positionH>
                <wp:positionV relativeFrom="paragraph">
                  <wp:posOffset>229235</wp:posOffset>
                </wp:positionV>
                <wp:extent cx="4676775" cy="723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723900"/>
                        </a:xfrm>
                        <a:prstGeom prst="rect">
                          <a:avLst/>
                        </a:prstGeom>
                        <a:solidFill>
                          <a:srgbClr val="70AD47">
                            <a:lumMod val="40000"/>
                            <a:lumOff val="60000"/>
                          </a:srgbClr>
                        </a:solidFill>
                        <a:ln w="9525">
                          <a:solidFill>
                            <a:srgbClr val="000000"/>
                          </a:solidFill>
                          <a:miter lim="800000"/>
                          <a:headEnd/>
                          <a:tailEnd/>
                        </a:ln>
                      </wps:spPr>
                      <wps:txbx>
                        <w:txbxContent>
                          <w:p w:rsidR="002F4A42" w:rsidRPr="00F21775" w:rsidRDefault="002F4A42" w:rsidP="002F4A42">
                            <w:pPr>
                              <w:jc w:val="center"/>
                              <w:rPr>
                                <w:rFonts w:ascii="Arial" w:hAnsi="Arial" w:cs="Arial"/>
                                <w:b/>
                                <w:color w:val="0070C0"/>
                              </w:rPr>
                            </w:pPr>
                            <w:r w:rsidRPr="00F21775">
                              <w:rPr>
                                <w:rFonts w:ascii="Arial" w:hAnsi="Arial" w:cs="Arial"/>
                                <w:b/>
                                <w:color w:val="0070C0"/>
                              </w:rPr>
                              <w:t>Risk management</w:t>
                            </w:r>
                          </w:p>
                          <w:p w:rsidR="002F4A42" w:rsidRDefault="002F4A42" w:rsidP="002F4A42">
                            <w:r w:rsidRPr="007E486F">
                              <w:rPr>
                                <w:rFonts w:ascii="Arial" w:hAnsi="Arial" w:cs="Arial"/>
                              </w:rPr>
                              <w:t>(The development of SMART, outcome focussed, child</w:t>
                            </w:r>
                            <w:r>
                              <w:rPr>
                                <w:rFonts w:ascii="Arial" w:hAnsi="Arial" w:cs="Arial"/>
                              </w:rPr>
                              <w:t>/young person</w:t>
                            </w:r>
                            <w:r w:rsidRPr="007E486F">
                              <w:rPr>
                                <w:rFonts w:ascii="Arial" w:hAnsi="Arial" w:cs="Arial"/>
                              </w:rPr>
                              <w:t xml:space="preserve"> centred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20E5" id="Rectangle 1" o:spid="_x0000_s1032" style="position:absolute;left:0;text-align:left;margin-left:44.25pt;margin-top:18.05pt;width:368.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bRQIAAIcEAAAOAAAAZHJzL2Uyb0RvYy54bWysVNuO0zAQfUfiHyy/06QlbbZR01XVsghp&#10;gRULH+A4TmLhG2O36fL1TJy2tPCG6IPlufjkzJyZru6PWpGDAC+tKel0klIiDLe1NG1Jv319eHNH&#10;iQ/M1ExZI0r6Ijy9X79+tepdIWa2s6oWQBDE+KJ3Je1CcEWSeN4JzfzEOmEw2FjQLKAJbVID6xFd&#10;q2SWpoukt1A7sFx4j97dGKTriN80gofPTeNFIKqkyC3EE+JZDWeyXrGiBeY6yU802D+w0Ewa/OgF&#10;ascCI3uQf0FpycF624QJtzqxTSO5iDVgNdP0j2qeO+ZErAWb492lTf7/wfJPhycgskbtKDFMo0Rf&#10;sGnMtEqQ6dCe3vkCs57dEwwFevdo+XdPjN12mCU2ALbvBKuRVMxPbh4MhsenpOo/2hrR2T7Y2Klj&#10;A3oAxB6QYxTk5SKIOAbC0Zkt8kWezynhGMtnb5dpVCxhxfm1Ax/eC6vJcCkpIPeIzg6PPiB7TD2n&#10;RPZWyfpBKhUNaKutAnJgOBx5utlleXyr9hq5ju4sxd84JejGWRrdi7Mb8f0IE7/lr/GVIX1Jl/PZ&#10;PMLexE6PRrQB7FLZTZqWAddDSV3Su0sSK4Z+vzN1HN7ApBrvyEUZpHHu+ahdOFbHKPDirGZl6xdU&#10;BOy4Dbi9eOks/KSkx00oqf+xZyAoUR8MqrqcZtmwOtHI5vkMDbiOVNcRZjhClTRQMl63YVy3vQPZ&#10;dvilaeyGsRuchEZGkQbGI6sTfZz22M/TZg7rdG3HrN//H+tfAAAA//8DAFBLAwQUAAYACAAAACEA&#10;qK2nft0AAAAJAQAADwAAAGRycy9kb3ducmV2LnhtbEyPQU7DMBBF90jcwRokdtRJUKIoxKnaSt0g&#10;saBwADeeJinxONhumt6eYQXL0X/68369XuwoZvRhcKQgXSUgkFpnBuoUfH7sn0oQIWoyenSECm4Y&#10;YN3c39W6Mu5K7zgfYie4hEKlFfQxTpWUoe3R6rByExJnJ+etjnz6Thqvr1xuR5klSSGtHog/9HrC&#10;XY/t1+FiFcTt7ZXceZw3uOyzgd4Kv919K/X4sGxeQERc4h8Mv/qsDg07Hd2FTBCjgrLMmVTwXKQg&#10;OC+znLcdGcyTFGRTy/8Lmh8AAAD//wMAUEsBAi0AFAAGAAgAAAAhALaDOJL+AAAA4QEAABMAAAAA&#10;AAAAAAAAAAAAAAAAAFtDb250ZW50X1R5cGVzXS54bWxQSwECLQAUAAYACAAAACEAOP0h/9YAAACU&#10;AQAACwAAAAAAAAAAAAAAAAAvAQAAX3JlbHMvLnJlbHNQSwECLQAUAAYACAAAACEADP0bG0UCAACH&#10;BAAADgAAAAAAAAAAAAAAAAAuAgAAZHJzL2Uyb0RvYy54bWxQSwECLQAUAAYACAAAACEAqK2nft0A&#10;AAAJAQAADwAAAAAAAAAAAAAAAACfBAAAZHJzL2Rvd25yZXYueG1sUEsFBgAAAAAEAAQA8wAAAKkF&#10;AAAAAA==&#10;" fillcolor="#c5e0b4">
                <v:textbox>
                  <w:txbxContent>
                    <w:p w:rsidR="002F4A42" w:rsidRPr="00F21775" w:rsidRDefault="002F4A42" w:rsidP="002F4A42">
                      <w:pPr>
                        <w:jc w:val="center"/>
                        <w:rPr>
                          <w:rFonts w:ascii="Arial" w:hAnsi="Arial" w:cs="Arial"/>
                          <w:b/>
                          <w:color w:val="0070C0"/>
                        </w:rPr>
                      </w:pPr>
                      <w:r w:rsidRPr="00F21775">
                        <w:rPr>
                          <w:rFonts w:ascii="Arial" w:hAnsi="Arial" w:cs="Arial"/>
                          <w:b/>
                          <w:color w:val="0070C0"/>
                        </w:rPr>
                        <w:t>Risk management</w:t>
                      </w:r>
                    </w:p>
                    <w:p w:rsidR="002F4A42" w:rsidRDefault="002F4A42" w:rsidP="002F4A42">
                      <w:r w:rsidRPr="007E486F">
                        <w:rPr>
                          <w:rFonts w:ascii="Arial" w:hAnsi="Arial" w:cs="Arial"/>
                        </w:rPr>
                        <w:t>(The development of SMART, outcome focussed, child</w:t>
                      </w:r>
                      <w:r>
                        <w:rPr>
                          <w:rFonts w:ascii="Arial" w:hAnsi="Arial" w:cs="Arial"/>
                        </w:rPr>
                        <w:t>/young person</w:t>
                      </w:r>
                      <w:r w:rsidRPr="007E486F">
                        <w:rPr>
                          <w:rFonts w:ascii="Arial" w:hAnsi="Arial" w:cs="Arial"/>
                        </w:rPr>
                        <w:t xml:space="preserve"> centred plans)</w:t>
                      </w:r>
                    </w:p>
                  </w:txbxContent>
                </v:textbox>
              </v:rect>
            </w:pict>
          </mc:Fallback>
        </mc:AlternateContent>
      </w:r>
    </w:p>
    <w:p w:rsidR="002F4A42" w:rsidRDefault="002F4A42" w:rsidP="002F4A42">
      <w:pPr>
        <w:jc w:val="center"/>
      </w:pPr>
    </w:p>
    <w:p w:rsidR="002F4A42" w:rsidRDefault="002F4A42" w:rsidP="002F4A42">
      <w:pPr>
        <w:jc w:val="center"/>
      </w:pPr>
    </w:p>
    <w:p w:rsidR="002F4A42" w:rsidRDefault="002F4A42" w:rsidP="002F4A42">
      <w:pPr>
        <w:jc w:val="center"/>
      </w:pPr>
    </w:p>
    <w:p w:rsidR="002F4A42" w:rsidRDefault="002F4A42" w:rsidP="002F4A42">
      <w:pPr>
        <w:jc w:val="center"/>
      </w:pPr>
    </w:p>
    <w:p w:rsidR="00AB074A" w:rsidRDefault="003C1733"/>
    <w:sectPr w:rsidR="00AB0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42"/>
    <w:rsid w:val="002E3593"/>
    <w:rsid w:val="002F4A42"/>
    <w:rsid w:val="003C1733"/>
    <w:rsid w:val="00A7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809AF-1876-46EA-8476-A969095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Helen</dc:creator>
  <cp:keywords/>
  <dc:description/>
  <cp:lastModifiedBy>Green, Helen</cp:lastModifiedBy>
  <cp:revision>2</cp:revision>
  <dcterms:created xsi:type="dcterms:W3CDTF">2017-07-11T08:32:00Z</dcterms:created>
  <dcterms:modified xsi:type="dcterms:W3CDTF">2017-07-13T09:26:00Z</dcterms:modified>
</cp:coreProperties>
</file>